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FFC" w:rsidRPr="004C6FFC" w:rsidRDefault="004C6FFC" w:rsidP="004C6FFC">
      <w:pPr>
        <w:spacing w:before="100" w:beforeAutospacing="1" w:after="100" w:afterAutospacing="1" w:line="240" w:lineRule="auto"/>
        <w:outlineLvl w:val="1"/>
        <w:rPr>
          <w:rFonts w:ascii="Arial" w:eastAsia="Times New Roman" w:hAnsi="Arial" w:cs="Arial"/>
          <w:b/>
          <w:bCs/>
          <w:color w:val="000000" w:themeColor="text1"/>
          <w:sz w:val="36"/>
          <w:szCs w:val="36"/>
          <w:lang w:eastAsia="tr-TR"/>
        </w:rPr>
      </w:pPr>
      <w:r w:rsidRPr="004C6FFC">
        <w:rPr>
          <w:rFonts w:ascii="Arial" w:eastAsia="Times New Roman" w:hAnsi="Arial" w:cs="Arial"/>
          <w:b/>
          <w:bCs/>
          <w:color w:val="000000" w:themeColor="text1"/>
          <w:sz w:val="36"/>
          <w:szCs w:val="36"/>
          <w:lang w:eastAsia="tr-TR"/>
        </w:rPr>
        <w:t>Değerli velilerimiz,</w:t>
      </w:r>
    </w:p>
    <w:p w:rsidR="004C6FFC" w:rsidRDefault="00224F01" w:rsidP="004C6FFC">
      <w:pPr>
        <w:spacing w:before="100" w:beforeAutospacing="1" w:after="75" w:line="240" w:lineRule="auto"/>
        <w:rPr>
          <w:rFonts w:ascii="Arial" w:eastAsia="Times New Roman" w:hAnsi="Arial" w:cs="Arial"/>
          <w:color w:val="000000" w:themeColor="text1"/>
          <w:sz w:val="20"/>
          <w:szCs w:val="20"/>
          <w:lang w:eastAsia="tr-TR"/>
        </w:rPr>
      </w:pPr>
      <w:r>
        <w:rPr>
          <w:rFonts w:ascii="Arial" w:eastAsia="Times New Roman" w:hAnsi="Arial" w:cs="Arial"/>
          <w:color w:val="000000" w:themeColor="text1"/>
          <w:sz w:val="20"/>
          <w:szCs w:val="20"/>
          <w:lang w:eastAsia="tr-TR"/>
        </w:rPr>
        <w:t xml:space="preserve"> </w:t>
      </w:r>
      <w:r w:rsidR="004C6FFC" w:rsidRPr="004C6FFC">
        <w:rPr>
          <w:rFonts w:ascii="Arial" w:eastAsia="Times New Roman" w:hAnsi="Arial" w:cs="Arial"/>
          <w:color w:val="000000" w:themeColor="text1"/>
          <w:sz w:val="20"/>
          <w:szCs w:val="20"/>
          <w:lang w:eastAsia="tr-TR"/>
        </w:rPr>
        <w:t xml:space="preserve"> </w:t>
      </w:r>
      <w:r w:rsidR="004C6FFC" w:rsidRPr="004C6FFC">
        <w:rPr>
          <w:rFonts w:ascii="Arial" w:eastAsia="Times New Roman" w:hAnsi="Arial" w:cs="Arial"/>
          <w:b/>
          <w:color w:val="000000" w:themeColor="text1"/>
          <w:sz w:val="20"/>
          <w:szCs w:val="20"/>
          <w:lang w:eastAsia="tr-TR"/>
        </w:rPr>
        <w:t>Televizyon, öğrenmeyi kolaylaştırır, görsel hareket çocuğun dikkatini çeker, bilginin daha kolay hatırlanmasını sağlar</w:t>
      </w:r>
      <w:r w:rsidR="004C6FFC" w:rsidRPr="004C6FFC">
        <w:rPr>
          <w:rFonts w:ascii="Arial" w:eastAsia="Times New Roman" w:hAnsi="Arial" w:cs="Arial"/>
          <w:color w:val="000000" w:themeColor="text1"/>
          <w:sz w:val="20"/>
          <w:szCs w:val="20"/>
          <w:lang w:eastAsia="tr-TR"/>
        </w:rPr>
        <w:t xml:space="preserve"> </w:t>
      </w:r>
    </w:p>
    <w:p w:rsidR="004C6FFC" w:rsidRPr="004C6FFC" w:rsidRDefault="00224F01" w:rsidP="004C6FFC">
      <w:pPr>
        <w:spacing w:before="100" w:beforeAutospacing="1" w:after="75" w:line="240" w:lineRule="auto"/>
        <w:rPr>
          <w:rFonts w:ascii="Arial" w:eastAsia="Times New Roman" w:hAnsi="Arial" w:cs="Arial"/>
          <w:color w:val="000000" w:themeColor="text1"/>
          <w:sz w:val="20"/>
          <w:szCs w:val="20"/>
          <w:lang w:eastAsia="tr-TR"/>
        </w:rPr>
      </w:pPr>
      <w:r>
        <w:rPr>
          <w:rFonts w:ascii="Arial" w:eastAsia="Times New Roman" w:hAnsi="Arial" w:cs="Arial"/>
          <w:color w:val="000000" w:themeColor="text1"/>
          <w:sz w:val="20"/>
          <w:szCs w:val="20"/>
          <w:lang w:eastAsia="tr-TR"/>
        </w:rPr>
        <w:t xml:space="preserve"> </w:t>
      </w:r>
      <w:r w:rsidR="004C6FFC">
        <w:rPr>
          <w:rFonts w:ascii="Arial" w:eastAsia="Times New Roman" w:hAnsi="Arial" w:cs="Arial"/>
          <w:color w:val="000000" w:themeColor="text1"/>
          <w:sz w:val="20"/>
          <w:szCs w:val="20"/>
          <w:lang w:eastAsia="tr-TR"/>
        </w:rPr>
        <w:t xml:space="preserve"> </w:t>
      </w:r>
      <w:r w:rsidR="004C6FFC" w:rsidRPr="004C6FFC">
        <w:rPr>
          <w:rFonts w:ascii="Arial" w:eastAsia="Times New Roman" w:hAnsi="Arial" w:cs="Arial"/>
          <w:color w:val="000000" w:themeColor="text1"/>
          <w:sz w:val="20"/>
          <w:szCs w:val="20"/>
          <w:lang w:eastAsia="tr-TR"/>
        </w:rPr>
        <w:t>Televizyonu çocuk eğitiminde etkili kılmak ancak yetişkinlerin doğru yönlendirme ve mantıklı sınırlamaları ile mümkündür.</w:t>
      </w:r>
    </w:p>
    <w:p w:rsidR="00BE02E8" w:rsidRDefault="00224F01" w:rsidP="004C6FFC">
      <w:pPr>
        <w:spacing w:before="100" w:beforeAutospacing="1" w:after="75" w:line="240" w:lineRule="auto"/>
        <w:rPr>
          <w:rFonts w:ascii="Arial" w:eastAsia="Times New Roman" w:hAnsi="Arial" w:cs="Arial"/>
          <w:color w:val="000000" w:themeColor="text1"/>
          <w:sz w:val="20"/>
          <w:szCs w:val="20"/>
          <w:lang w:eastAsia="tr-TR"/>
        </w:rPr>
      </w:pPr>
      <w:r>
        <w:rPr>
          <w:rFonts w:ascii="Arial" w:eastAsia="Times New Roman" w:hAnsi="Arial" w:cs="Arial"/>
          <w:color w:val="000000" w:themeColor="text1"/>
          <w:sz w:val="20"/>
          <w:szCs w:val="20"/>
          <w:lang w:eastAsia="tr-TR"/>
        </w:rPr>
        <w:t xml:space="preserve">  </w:t>
      </w:r>
      <w:r w:rsidR="004C6FFC" w:rsidRPr="004C6FFC">
        <w:rPr>
          <w:rFonts w:ascii="Arial" w:eastAsia="Times New Roman" w:hAnsi="Arial" w:cs="Arial"/>
          <w:color w:val="000000" w:themeColor="text1"/>
          <w:sz w:val="20"/>
          <w:szCs w:val="20"/>
          <w:lang w:eastAsia="tr-TR"/>
        </w:rPr>
        <w:t xml:space="preserve">Dünyaya gözlerini yeni açan bir çocuk, ilk günden itibaren anne-babası dışında televizyonla da bir anlamda iletişime girmektedir. </w:t>
      </w:r>
    </w:p>
    <w:p w:rsidR="004C6FFC" w:rsidRPr="004C6FFC" w:rsidRDefault="00507F4B" w:rsidP="004C6FFC">
      <w:pPr>
        <w:spacing w:before="100" w:beforeAutospacing="1" w:after="75" w:line="240" w:lineRule="auto"/>
        <w:rPr>
          <w:rFonts w:ascii="Arial" w:eastAsia="Times New Roman" w:hAnsi="Arial" w:cs="Arial"/>
          <w:color w:val="000000" w:themeColor="text1"/>
          <w:sz w:val="20"/>
          <w:szCs w:val="20"/>
          <w:lang w:eastAsia="tr-TR"/>
        </w:rPr>
      </w:pPr>
      <w:r>
        <w:rPr>
          <w:rFonts w:ascii="Arial" w:eastAsia="Times New Roman" w:hAnsi="Arial" w:cs="Arial"/>
          <w:noProof/>
          <w:color w:val="000000" w:themeColor="text1"/>
          <w:sz w:val="20"/>
          <w:szCs w:val="20"/>
          <w:lang w:eastAsia="tr-TR"/>
        </w:rPr>
        <w:drawing>
          <wp:anchor distT="0" distB="0" distL="114300" distR="114300" simplePos="0" relativeHeight="251659264" behindDoc="1" locked="0" layoutInCell="1" allowOverlap="1">
            <wp:simplePos x="0" y="0"/>
            <wp:positionH relativeFrom="column">
              <wp:posOffset>1971675</wp:posOffset>
            </wp:positionH>
            <wp:positionV relativeFrom="paragraph">
              <wp:posOffset>200660</wp:posOffset>
            </wp:positionV>
            <wp:extent cx="933450" cy="695325"/>
            <wp:effectExtent l="19050" t="0" r="0" b="0"/>
            <wp:wrapNone/>
            <wp:docPr id="5" name="Resim 20" descr="C:\Users\rehber\Pictures\tv 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rehber\Pictures\tv ç.png"/>
                    <pic:cNvPicPr>
                      <a:picLocks noChangeAspect="1" noChangeArrowheads="1"/>
                    </pic:cNvPicPr>
                  </pic:nvPicPr>
                  <pic:blipFill>
                    <a:blip r:embed="rId5"/>
                    <a:srcRect/>
                    <a:stretch>
                      <a:fillRect/>
                    </a:stretch>
                  </pic:blipFill>
                  <pic:spPr bwMode="auto">
                    <a:xfrm>
                      <a:off x="0" y="0"/>
                      <a:ext cx="933450" cy="695325"/>
                    </a:xfrm>
                    <a:prstGeom prst="rect">
                      <a:avLst/>
                    </a:prstGeom>
                    <a:noFill/>
                    <a:ln w="9525">
                      <a:noFill/>
                      <a:miter lim="800000"/>
                      <a:headEnd/>
                      <a:tailEnd/>
                    </a:ln>
                  </pic:spPr>
                </pic:pic>
              </a:graphicData>
            </a:graphic>
          </wp:anchor>
        </w:drawing>
      </w:r>
      <w:r w:rsidR="00224F01">
        <w:rPr>
          <w:rFonts w:ascii="Arial" w:eastAsia="Times New Roman" w:hAnsi="Arial" w:cs="Arial"/>
          <w:color w:val="000000" w:themeColor="text1"/>
          <w:sz w:val="20"/>
          <w:szCs w:val="20"/>
          <w:lang w:eastAsia="tr-TR"/>
        </w:rPr>
        <w:t xml:space="preserve">  </w:t>
      </w:r>
      <w:r w:rsidR="004C6FFC" w:rsidRPr="004C6FFC">
        <w:rPr>
          <w:rFonts w:ascii="Arial" w:eastAsia="Times New Roman" w:hAnsi="Arial" w:cs="Arial"/>
          <w:color w:val="000000" w:themeColor="text1"/>
          <w:sz w:val="20"/>
          <w:szCs w:val="20"/>
          <w:lang w:eastAsia="tr-TR"/>
        </w:rPr>
        <w:t>Televizyonun çocuklar üzerindeki olumsuz etkilerine belli başlıklar halinde göz atalım:</w:t>
      </w:r>
    </w:p>
    <w:p w:rsidR="004C6FFC" w:rsidRPr="004C6FFC" w:rsidRDefault="004C6FFC" w:rsidP="004C6FFC">
      <w:pPr>
        <w:spacing w:before="100" w:beforeAutospacing="1" w:after="75" w:line="240" w:lineRule="auto"/>
        <w:rPr>
          <w:rFonts w:ascii="Arial" w:eastAsia="Times New Roman" w:hAnsi="Arial" w:cs="Arial"/>
          <w:b/>
          <w:color w:val="000000" w:themeColor="text1"/>
          <w:sz w:val="20"/>
          <w:szCs w:val="20"/>
          <w:lang w:eastAsia="tr-TR"/>
        </w:rPr>
      </w:pPr>
      <w:r w:rsidRPr="004C6FFC">
        <w:rPr>
          <w:rFonts w:ascii="Arial" w:eastAsia="Times New Roman" w:hAnsi="Arial" w:cs="Arial"/>
          <w:b/>
          <w:color w:val="000000" w:themeColor="text1"/>
          <w:sz w:val="20"/>
          <w:szCs w:val="20"/>
          <w:lang w:eastAsia="tr-TR"/>
        </w:rPr>
        <w:t>* Davranışlarına Etkisi</w:t>
      </w:r>
    </w:p>
    <w:p w:rsidR="004C6FFC" w:rsidRPr="004C6FFC" w:rsidRDefault="00224F01" w:rsidP="004C6FFC">
      <w:pPr>
        <w:spacing w:before="100" w:beforeAutospacing="1" w:after="75" w:line="240" w:lineRule="auto"/>
        <w:rPr>
          <w:rFonts w:ascii="Arial" w:eastAsia="Times New Roman" w:hAnsi="Arial" w:cs="Arial"/>
          <w:color w:val="000000" w:themeColor="text1"/>
          <w:sz w:val="20"/>
          <w:szCs w:val="20"/>
          <w:lang w:eastAsia="tr-TR"/>
        </w:rPr>
      </w:pPr>
      <w:r>
        <w:rPr>
          <w:rFonts w:ascii="Arial" w:eastAsia="Times New Roman" w:hAnsi="Arial" w:cs="Arial"/>
          <w:color w:val="000000" w:themeColor="text1"/>
          <w:sz w:val="20"/>
          <w:szCs w:val="20"/>
          <w:lang w:eastAsia="tr-TR"/>
        </w:rPr>
        <w:t xml:space="preserve">   </w:t>
      </w:r>
      <w:r w:rsidR="004C6FFC" w:rsidRPr="004C6FFC">
        <w:rPr>
          <w:rFonts w:ascii="Arial" w:eastAsia="Times New Roman" w:hAnsi="Arial" w:cs="Arial"/>
          <w:color w:val="000000" w:themeColor="text1"/>
          <w:sz w:val="20"/>
          <w:szCs w:val="20"/>
          <w:lang w:eastAsia="tr-TR"/>
        </w:rPr>
        <w:t>Yapılan araştırmalar, çocuklardaki “Dikkat Eksikliği ve Hiperaktivite Bozukluğu ‘nun her geçen gün arttığını göstermektedir. Nedenleri incelendiğinde televizyon ve bilgisayarın önemli bir etken olduğu görülmüştür. Oyalanıyor düşüncesi ile sesimizi çıkartmadığımız çocuklarımız, televizyon ve bilgisayar başında saatlerini geçirmekteler. Böylece, küçük yaştan itibaren hızlı hareket eden objelere odaklanmayı öğrenmekte, bu durum da hareketsiz nesnelere odaklanmalarını olumsuz etkilemektedir.</w:t>
      </w:r>
    </w:p>
    <w:p w:rsidR="004C6FFC" w:rsidRPr="004C6FFC" w:rsidRDefault="004C6FFC" w:rsidP="004C6FFC">
      <w:pPr>
        <w:spacing w:before="100" w:beforeAutospacing="1" w:after="75" w:line="240" w:lineRule="auto"/>
        <w:rPr>
          <w:rFonts w:ascii="Arial" w:eastAsia="Times New Roman" w:hAnsi="Arial" w:cs="Arial"/>
          <w:b/>
          <w:color w:val="000000" w:themeColor="text1"/>
          <w:sz w:val="20"/>
          <w:szCs w:val="20"/>
          <w:lang w:eastAsia="tr-TR"/>
        </w:rPr>
      </w:pPr>
      <w:r w:rsidRPr="004C6FFC">
        <w:rPr>
          <w:rFonts w:ascii="Arial" w:eastAsia="Times New Roman" w:hAnsi="Arial" w:cs="Arial"/>
          <w:b/>
          <w:color w:val="000000" w:themeColor="text1"/>
          <w:sz w:val="20"/>
          <w:szCs w:val="20"/>
          <w:lang w:eastAsia="tr-TR"/>
        </w:rPr>
        <w:t>* Tüketim Toplumu Bireyi Olmalarına Etkisi</w:t>
      </w:r>
    </w:p>
    <w:p w:rsidR="004C6FFC" w:rsidRPr="004C6FFC" w:rsidRDefault="00224F01" w:rsidP="004C6FFC">
      <w:pPr>
        <w:spacing w:before="100" w:beforeAutospacing="1" w:after="75" w:line="240" w:lineRule="auto"/>
        <w:rPr>
          <w:rFonts w:ascii="Arial" w:eastAsia="Times New Roman" w:hAnsi="Arial" w:cs="Arial"/>
          <w:color w:val="000000" w:themeColor="text1"/>
          <w:sz w:val="20"/>
          <w:szCs w:val="20"/>
          <w:lang w:eastAsia="tr-TR"/>
        </w:rPr>
      </w:pPr>
      <w:r>
        <w:rPr>
          <w:rFonts w:ascii="Arial" w:eastAsia="Times New Roman" w:hAnsi="Arial" w:cs="Arial"/>
          <w:color w:val="000000" w:themeColor="text1"/>
          <w:sz w:val="20"/>
          <w:szCs w:val="20"/>
          <w:lang w:eastAsia="tr-TR"/>
        </w:rPr>
        <w:t xml:space="preserve">   </w:t>
      </w:r>
      <w:r w:rsidR="004C6FFC" w:rsidRPr="004C6FFC">
        <w:rPr>
          <w:rFonts w:ascii="Arial" w:eastAsia="Times New Roman" w:hAnsi="Arial" w:cs="Arial"/>
          <w:color w:val="000000" w:themeColor="text1"/>
          <w:sz w:val="20"/>
          <w:szCs w:val="20"/>
          <w:lang w:eastAsia="tr-TR"/>
        </w:rPr>
        <w:t>Reklamlar, kısa süreli ve hareketli oldukları için çocukları cezbetmekte ve dakikalarca gözlerini ayırmadan televizyon izlemelerine neden olmaktadır. Kullanılan sloganlarda mutlu hayatlar vaat edilmekte ve bu hayata ulaşmanın tek yolunun o ürüne sahip olmaktan geçtiği ifade edilmektedir. Çocukların toplumda önemli bir çoğunluk oldukları düşünülürse, hedef kitle kabul edilip tüketim arzusu ve marka istekleri ile doldurulmaları olasıdır.</w:t>
      </w:r>
    </w:p>
    <w:p w:rsidR="004C6FFC" w:rsidRPr="004C6FFC" w:rsidRDefault="004C6FFC" w:rsidP="004C6FFC">
      <w:pPr>
        <w:spacing w:before="100" w:beforeAutospacing="1" w:after="75" w:line="240" w:lineRule="auto"/>
        <w:rPr>
          <w:rFonts w:ascii="Arial" w:eastAsia="Times New Roman" w:hAnsi="Arial" w:cs="Arial"/>
          <w:b/>
          <w:color w:val="000000" w:themeColor="text1"/>
          <w:sz w:val="20"/>
          <w:szCs w:val="20"/>
          <w:lang w:eastAsia="tr-TR"/>
        </w:rPr>
      </w:pPr>
      <w:r w:rsidRPr="004C6FFC">
        <w:rPr>
          <w:rFonts w:ascii="Arial" w:eastAsia="Times New Roman" w:hAnsi="Arial" w:cs="Arial"/>
          <w:b/>
          <w:color w:val="000000" w:themeColor="text1"/>
          <w:sz w:val="20"/>
          <w:szCs w:val="20"/>
          <w:lang w:eastAsia="tr-TR"/>
        </w:rPr>
        <w:t>* Cinsiyet Rol Tanımları ve Benlik Algısına Etkisi</w:t>
      </w:r>
    </w:p>
    <w:p w:rsidR="004C6FFC" w:rsidRPr="004C6FFC" w:rsidRDefault="00224F01" w:rsidP="004C6FFC">
      <w:pPr>
        <w:spacing w:before="100" w:beforeAutospacing="1" w:after="75" w:line="240" w:lineRule="auto"/>
        <w:rPr>
          <w:rFonts w:ascii="Arial" w:eastAsia="Times New Roman" w:hAnsi="Arial" w:cs="Arial"/>
          <w:color w:val="000000" w:themeColor="text1"/>
          <w:sz w:val="20"/>
          <w:szCs w:val="20"/>
          <w:lang w:eastAsia="tr-TR"/>
        </w:rPr>
      </w:pPr>
      <w:r>
        <w:rPr>
          <w:rFonts w:ascii="Arial" w:eastAsia="Times New Roman" w:hAnsi="Arial" w:cs="Arial"/>
          <w:color w:val="000000" w:themeColor="text1"/>
          <w:sz w:val="20"/>
          <w:szCs w:val="20"/>
          <w:lang w:eastAsia="tr-TR"/>
        </w:rPr>
        <w:t xml:space="preserve">   </w:t>
      </w:r>
      <w:r w:rsidR="004C6FFC" w:rsidRPr="004C6FFC">
        <w:rPr>
          <w:rFonts w:ascii="Arial" w:eastAsia="Times New Roman" w:hAnsi="Arial" w:cs="Arial"/>
          <w:color w:val="000000" w:themeColor="text1"/>
          <w:sz w:val="20"/>
          <w:szCs w:val="20"/>
          <w:lang w:eastAsia="tr-TR"/>
        </w:rPr>
        <w:t>Pek çok çizgi filmde cinsiyet rol tanımlamaları yer almaktadır. Bu tanımlamalarda çocuklar, kız ya da erkek olarak nasıl olmaları gerektiğine ilişkin oluşturulmuş ideal tipleri görmektedir. Aynaya baktıkları zaman o ideal tipe olan yakınlıkları ya da uzaklıkları ölçüsünde benlik algıları etkilenmektedir.</w:t>
      </w:r>
    </w:p>
    <w:p w:rsidR="004C6FFC" w:rsidRPr="004C6FFC" w:rsidRDefault="004C6FFC" w:rsidP="004C6FFC">
      <w:pPr>
        <w:spacing w:before="100" w:beforeAutospacing="1" w:after="75" w:line="240" w:lineRule="auto"/>
        <w:rPr>
          <w:rFonts w:ascii="Arial" w:eastAsia="Times New Roman" w:hAnsi="Arial" w:cs="Arial"/>
          <w:b/>
          <w:color w:val="000000" w:themeColor="text1"/>
          <w:sz w:val="20"/>
          <w:szCs w:val="20"/>
          <w:lang w:eastAsia="tr-TR"/>
        </w:rPr>
      </w:pPr>
      <w:r w:rsidRPr="004C6FFC">
        <w:rPr>
          <w:rFonts w:ascii="Arial" w:eastAsia="Times New Roman" w:hAnsi="Arial" w:cs="Arial"/>
          <w:b/>
          <w:color w:val="000000" w:themeColor="text1"/>
          <w:sz w:val="20"/>
          <w:szCs w:val="20"/>
          <w:lang w:eastAsia="tr-TR"/>
        </w:rPr>
        <w:t>* Anne-Baba İle Kurulan İlişkiye Etkisi</w:t>
      </w:r>
    </w:p>
    <w:p w:rsidR="004C6FFC" w:rsidRPr="004C6FFC" w:rsidRDefault="00224F01" w:rsidP="004C6FFC">
      <w:pPr>
        <w:spacing w:before="100" w:beforeAutospacing="1" w:after="75" w:line="240" w:lineRule="auto"/>
        <w:rPr>
          <w:rFonts w:ascii="Arial" w:eastAsia="Times New Roman" w:hAnsi="Arial" w:cs="Arial"/>
          <w:color w:val="000000" w:themeColor="text1"/>
          <w:sz w:val="20"/>
          <w:szCs w:val="20"/>
          <w:lang w:eastAsia="tr-TR"/>
        </w:rPr>
      </w:pPr>
      <w:r>
        <w:rPr>
          <w:rFonts w:ascii="Arial" w:eastAsia="Times New Roman" w:hAnsi="Arial" w:cs="Arial"/>
          <w:color w:val="000000" w:themeColor="text1"/>
          <w:sz w:val="20"/>
          <w:szCs w:val="20"/>
          <w:lang w:eastAsia="tr-TR"/>
        </w:rPr>
        <w:t xml:space="preserve">   </w:t>
      </w:r>
      <w:r w:rsidR="004C6FFC" w:rsidRPr="004C6FFC">
        <w:rPr>
          <w:rFonts w:ascii="Arial" w:eastAsia="Times New Roman" w:hAnsi="Arial" w:cs="Arial"/>
          <w:color w:val="000000" w:themeColor="text1"/>
          <w:sz w:val="20"/>
          <w:szCs w:val="20"/>
          <w:lang w:eastAsia="tr-TR"/>
        </w:rPr>
        <w:t>Televizyonda ideal anne-baba rol tanımları da yer almaktadır. Çocuğunun sağlığını ve mutluluğunu düşünerek hangi ürünleri kullanması gerektiğine karar veren, onu mutlu etmek için en sevdiği oyuncağı alan anne ve babalar televizyonda sıklıkla gördüğümüz modellerdir.</w:t>
      </w:r>
      <w:r w:rsidR="00BE02E8">
        <w:rPr>
          <w:rFonts w:ascii="Arial" w:eastAsia="Times New Roman" w:hAnsi="Arial" w:cs="Arial"/>
          <w:color w:val="000000" w:themeColor="text1"/>
          <w:sz w:val="20"/>
          <w:szCs w:val="20"/>
          <w:lang w:eastAsia="tr-TR"/>
        </w:rPr>
        <w:t xml:space="preserve"> </w:t>
      </w:r>
      <w:r w:rsidR="004C6FFC" w:rsidRPr="004C6FFC">
        <w:rPr>
          <w:rFonts w:ascii="Arial" w:eastAsia="Times New Roman" w:hAnsi="Arial" w:cs="Arial"/>
          <w:color w:val="000000" w:themeColor="text1"/>
          <w:sz w:val="20"/>
          <w:szCs w:val="20"/>
          <w:lang w:eastAsia="tr-TR"/>
        </w:rPr>
        <w:t>Erich Fromm bir kitabında "İnsanlar ne kadar çok şeyi olursa o kadar çok mutlu olacağını sanır ." diyor. Bu anlamda “satın alma” eyleminin çok kolay olduğunun lanse edildiği reklamları görüp de kendi anne-babası istediklerini almayan çocuk hayal kırıklığı yaşayabilir.</w:t>
      </w:r>
    </w:p>
    <w:p w:rsidR="00507F4B" w:rsidRPr="004C6FFC" w:rsidRDefault="00507F4B" w:rsidP="00507F4B">
      <w:pPr>
        <w:spacing w:before="100" w:beforeAutospacing="1" w:after="75" w:line="240" w:lineRule="auto"/>
        <w:rPr>
          <w:rFonts w:ascii="Arial" w:eastAsia="Times New Roman" w:hAnsi="Arial" w:cs="Arial"/>
          <w:b/>
          <w:color w:val="000000" w:themeColor="text1"/>
          <w:sz w:val="20"/>
          <w:szCs w:val="20"/>
          <w:lang w:eastAsia="tr-TR"/>
        </w:rPr>
      </w:pPr>
      <w:r w:rsidRPr="004C6FFC">
        <w:rPr>
          <w:rFonts w:ascii="Arial" w:eastAsia="Times New Roman" w:hAnsi="Arial" w:cs="Arial"/>
          <w:b/>
          <w:color w:val="000000" w:themeColor="text1"/>
          <w:sz w:val="20"/>
          <w:szCs w:val="20"/>
          <w:lang w:eastAsia="tr-TR"/>
        </w:rPr>
        <w:t>* Okumaya, Düşünmeye ve Başarıya Etkisi</w:t>
      </w:r>
    </w:p>
    <w:p w:rsidR="00507F4B" w:rsidRPr="004C6FFC" w:rsidRDefault="00507F4B" w:rsidP="00507F4B">
      <w:pPr>
        <w:spacing w:before="100" w:beforeAutospacing="1" w:after="75" w:line="240" w:lineRule="auto"/>
        <w:rPr>
          <w:rFonts w:ascii="Arial" w:eastAsia="Times New Roman" w:hAnsi="Arial" w:cs="Arial"/>
          <w:color w:val="000000" w:themeColor="text1"/>
          <w:sz w:val="20"/>
          <w:szCs w:val="20"/>
          <w:lang w:eastAsia="tr-TR"/>
        </w:rPr>
      </w:pPr>
      <w:r>
        <w:rPr>
          <w:rFonts w:ascii="Arial" w:eastAsia="Times New Roman" w:hAnsi="Arial" w:cs="Arial"/>
          <w:noProof/>
          <w:color w:val="000000" w:themeColor="text1"/>
          <w:sz w:val="20"/>
          <w:szCs w:val="20"/>
          <w:lang w:eastAsia="tr-TR"/>
        </w:rPr>
        <w:drawing>
          <wp:anchor distT="0" distB="0" distL="114300" distR="114300" simplePos="0" relativeHeight="251660288" behindDoc="0" locked="0" layoutInCell="1" allowOverlap="1">
            <wp:simplePos x="0" y="0"/>
            <wp:positionH relativeFrom="column">
              <wp:posOffset>354965</wp:posOffset>
            </wp:positionH>
            <wp:positionV relativeFrom="paragraph">
              <wp:posOffset>1730374</wp:posOffset>
            </wp:positionV>
            <wp:extent cx="1809750" cy="1357313"/>
            <wp:effectExtent l="19050" t="0" r="0" b="0"/>
            <wp:wrapNone/>
            <wp:docPr id="8" name="Resim 24" descr="C:\Users\rehber\Pictures\tv ç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rehber\Pictures\tv ço.jpg"/>
                    <pic:cNvPicPr>
                      <a:picLocks noChangeAspect="1" noChangeArrowheads="1"/>
                    </pic:cNvPicPr>
                  </pic:nvPicPr>
                  <pic:blipFill>
                    <a:blip r:embed="rId6"/>
                    <a:srcRect/>
                    <a:stretch>
                      <a:fillRect/>
                    </a:stretch>
                  </pic:blipFill>
                  <pic:spPr bwMode="auto">
                    <a:xfrm>
                      <a:off x="0" y="0"/>
                      <a:ext cx="1809750" cy="1357313"/>
                    </a:xfrm>
                    <a:prstGeom prst="rect">
                      <a:avLst/>
                    </a:prstGeom>
                    <a:noFill/>
                    <a:ln w="9525">
                      <a:noFill/>
                      <a:miter lim="800000"/>
                      <a:headEnd/>
                      <a:tailEnd/>
                    </a:ln>
                  </pic:spPr>
                </pic:pic>
              </a:graphicData>
            </a:graphic>
          </wp:anchor>
        </w:drawing>
      </w:r>
      <w:r w:rsidR="00224F01">
        <w:rPr>
          <w:rFonts w:ascii="Arial" w:eastAsia="Times New Roman" w:hAnsi="Arial" w:cs="Arial"/>
          <w:color w:val="000000" w:themeColor="text1"/>
          <w:sz w:val="20"/>
          <w:szCs w:val="20"/>
          <w:lang w:eastAsia="tr-TR"/>
        </w:rPr>
        <w:t xml:space="preserve">   </w:t>
      </w:r>
      <w:r w:rsidRPr="004C6FFC">
        <w:rPr>
          <w:rFonts w:ascii="Arial" w:eastAsia="Times New Roman" w:hAnsi="Arial" w:cs="Arial"/>
          <w:color w:val="000000" w:themeColor="text1"/>
          <w:sz w:val="20"/>
          <w:szCs w:val="20"/>
          <w:lang w:eastAsia="tr-TR"/>
        </w:rPr>
        <w:t>Bilindiği gibi yazılı kültür, insanlara düşünmeyi, yorumlamayı ve sorgulamayı sağlar. Oysa televizyonun yaygınlaşmasıyla birlikte insanlar sadece gösterilenleri almakla yetinir olmuşlardır. Bilgiyi özümsemeden, gör-geç tarzında alan çocuğun düşünme ve problem çözme becerileri olumsuz etkilenir. Ayrıca çocuğun aşırı televizyon izlemesi, onu okumaktan, sinema ve tiyatroya gitmekten, hatta çoğu kez oyun oynamaktan bile yoksun bırakmaktadır. Bu durum sosyal ilişkilerinin zayıflamasına neden olmaktadır.</w:t>
      </w:r>
      <w:r w:rsidRPr="00507F4B">
        <w:rPr>
          <w:rFonts w:ascii="Arial" w:eastAsia="Times New Roman" w:hAnsi="Arial" w:cs="Arial"/>
          <w:b/>
          <w:color w:val="000000" w:themeColor="text1"/>
          <w:sz w:val="20"/>
          <w:szCs w:val="20"/>
          <w:lang w:eastAsia="tr-TR"/>
        </w:rPr>
        <w:t xml:space="preserve"> </w:t>
      </w:r>
    </w:p>
    <w:p w:rsidR="00507F4B" w:rsidRDefault="00507F4B" w:rsidP="004C6FFC">
      <w:pPr>
        <w:spacing w:before="100" w:beforeAutospacing="1" w:after="75" w:line="240" w:lineRule="auto"/>
        <w:rPr>
          <w:rFonts w:ascii="Arial" w:eastAsia="Times New Roman" w:hAnsi="Arial" w:cs="Arial"/>
          <w:b/>
          <w:color w:val="000000" w:themeColor="text1"/>
          <w:sz w:val="20"/>
          <w:szCs w:val="20"/>
          <w:lang w:eastAsia="tr-TR"/>
        </w:rPr>
      </w:pPr>
    </w:p>
    <w:p w:rsidR="00507F4B" w:rsidRDefault="00507F4B" w:rsidP="004C6FFC">
      <w:pPr>
        <w:spacing w:before="100" w:beforeAutospacing="1" w:after="75" w:line="240" w:lineRule="auto"/>
        <w:rPr>
          <w:rFonts w:ascii="Arial" w:eastAsia="Times New Roman" w:hAnsi="Arial" w:cs="Arial"/>
          <w:b/>
          <w:color w:val="000000" w:themeColor="text1"/>
          <w:sz w:val="20"/>
          <w:szCs w:val="20"/>
          <w:lang w:eastAsia="tr-TR"/>
        </w:rPr>
      </w:pPr>
    </w:p>
    <w:p w:rsidR="00507F4B" w:rsidRDefault="00507F4B" w:rsidP="004C6FFC">
      <w:pPr>
        <w:spacing w:before="100" w:beforeAutospacing="1" w:after="75" w:line="240" w:lineRule="auto"/>
        <w:rPr>
          <w:rFonts w:ascii="Arial" w:eastAsia="Times New Roman" w:hAnsi="Arial" w:cs="Arial"/>
          <w:b/>
          <w:color w:val="000000" w:themeColor="text1"/>
          <w:sz w:val="20"/>
          <w:szCs w:val="20"/>
          <w:lang w:eastAsia="tr-TR"/>
        </w:rPr>
      </w:pPr>
    </w:p>
    <w:p w:rsidR="00507F4B" w:rsidRDefault="00507F4B" w:rsidP="004C6FFC">
      <w:pPr>
        <w:spacing w:before="100" w:beforeAutospacing="1" w:after="75" w:line="240" w:lineRule="auto"/>
        <w:rPr>
          <w:rFonts w:ascii="Arial" w:eastAsia="Times New Roman" w:hAnsi="Arial" w:cs="Arial"/>
          <w:b/>
          <w:color w:val="000000" w:themeColor="text1"/>
          <w:sz w:val="20"/>
          <w:szCs w:val="20"/>
          <w:lang w:eastAsia="tr-TR"/>
        </w:rPr>
      </w:pPr>
    </w:p>
    <w:p w:rsidR="004C6FFC" w:rsidRPr="004C6FFC" w:rsidRDefault="004C6FFC" w:rsidP="004C6FFC">
      <w:pPr>
        <w:spacing w:before="100" w:beforeAutospacing="1" w:after="75" w:line="240" w:lineRule="auto"/>
        <w:rPr>
          <w:rFonts w:ascii="Arial" w:eastAsia="Times New Roman" w:hAnsi="Arial" w:cs="Arial"/>
          <w:b/>
          <w:color w:val="000000" w:themeColor="text1"/>
          <w:sz w:val="20"/>
          <w:szCs w:val="20"/>
          <w:lang w:eastAsia="tr-TR"/>
        </w:rPr>
      </w:pPr>
      <w:r w:rsidRPr="004C6FFC">
        <w:rPr>
          <w:rFonts w:ascii="Arial" w:eastAsia="Times New Roman" w:hAnsi="Arial" w:cs="Arial"/>
          <w:b/>
          <w:color w:val="000000" w:themeColor="text1"/>
          <w:sz w:val="20"/>
          <w:szCs w:val="20"/>
          <w:lang w:eastAsia="tr-TR"/>
        </w:rPr>
        <w:t>*Şiddet Eğilimlerine Etkisi</w:t>
      </w:r>
    </w:p>
    <w:p w:rsidR="004C6FFC" w:rsidRPr="004C6FFC" w:rsidRDefault="00224F01" w:rsidP="004C6FFC">
      <w:pPr>
        <w:spacing w:before="100" w:beforeAutospacing="1" w:after="75" w:line="240" w:lineRule="auto"/>
        <w:rPr>
          <w:rFonts w:ascii="Arial" w:eastAsia="Times New Roman" w:hAnsi="Arial" w:cs="Arial"/>
          <w:color w:val="000000" w:themeColor="text1"/>
          <w:sz w:val="20"/>
          <w:szCs w:val="20"/>
          <w:lang w:eastAsia="tr-TR"/>
        </w:rPr>
      </w:pPr>
      <w:r>
        <w:rPr>
          <w:rFonts w:ascii="Arial" w:eastAsia="Times New Roman" w:hAnsi="Arial" w:cs="Arial"/>
          <w:color w:val="000000" w:themeColor="text1"/>
          <w:sz w:val="20"/>
          <w:szCs w:val="20"/>
          <w:lang w:eastAsia="tr-TR"/>
        </w:rPr>
        <w:t xml:space="preserve">   </w:t>
      </w:r>
      <w:r w:rsidR="004C6FFC" w:rsidRPr="004C6FFC">
        <w:rPr>
          <w:rFonts w:ascii="Arial" w:eastAsia="Times New Roman" w:hAnsi="Arial" w:cs="Arial"/>
          <w:color w:val="000000" w:themeColor="text1"/>
          <w:sz w:val="20"/>
          <w:szCs w:val="20"/>
          <w:lang w:eastAsia="tr-TR"/>
        </w:rPr>
        <w:t xml:space="preserve">Araştırmalar, televizyonun tek başına </w:t>
      </w:r>
      <w:r w:rsidR="00BE02E8">
        <w:rPr>
          <w:rFonts w:ascii="Arial" w:eastAsia="Times New Roman" w:hAnsi="Arial" w:cs="Arial"/>
          <w:color w:val="000000" w:themeColor="text1"/>
          <w:sz w:val="20"/>
          <w:szCs w:val="20"/>
          <w:lang w:eastAsia="tr-TR"/>
        </w:rPr>
        <w:t>ş</w:t>
      </w:r>
      <w:r w:rsidR="004C6FFC" w:rsidRPr="004C6FFC">
        <w:rPr>
          <w:rFonts w:ascii="Arial" w:eastAsia="Times New Roman" w:hAnsi="Arial" w:cs="Arial"/>
          <w:color w:val="000000" w:themeColor="text1"/>
          <w:sz w:val="20"/>
          <w:szCs w:val="20"/>
          <w:lang w:eastAsia="tr-TR"/>
        </w:rPr>
        <w:t xml:space="preserve">iddete yöneltmediğini, ancak özendirdiğini ve arttırdığını göstermektedir. Şiddet, haberlerden filmlere, dizilerden çizgi filmlere dek her an her yerde hayatın bir parçası olarak yer almaktadır. Bu da </w:t>
      </w:r>
      <w:r w:rsidR="00BE02E8">
        <w:rPr>
          <w:rFonts w:ascii="Arial" w:eastAsia="Times New Roman" w:hAnsi="Arial" w:cs="Arial"/>
          <w:color w:val="000000" w:themeColor="text1"/>
          <w:sz w:val="20"/>
          <w:szCs w:val="20"/>
          <w:lang w:eastAsia="tr-TR"/>
        </w:rPr>
        <w:t>ş</w:t>
      </w:r>
      <w:r w:rsidR="004C6FFC" w:rsidRPr="004C6FFC">
        <w:rPr>
          <w:rFonts w:ascii="Arial" w:eastAsia="Times New Roman" w:hAnsi="Arial" w:cs="Arial"/>
          <w:color w:val="000000" w:themeColor="text1"/>
          <w:sz w:val="20"/>
          <w:szCs w:val="20"/>
          <w:lang w:eastAsia="tr-TR"/>
        </w:rPr>
        <w:t xml:space="preserve">iddetin normalize edilmesine neden olmaktadır. Hatta çizgi filmlerde “sempatik şiddet ” var bile denebilir. Gerçek bir </w:t>
      </w:r>
      <w:r w:rsidR="00BE02E8">
        <w:rPr>
          <w:rFonts w:ascii="Arial" w:eastAsia="Times New Roman" w:hAnsi="Arial" w:cs="Arial"/>
          <w:color w:val="000000" w:themeColor="text1"/>
          <w:sz w:val="20"/>
          <w:szCs w:val="20"/>
          <w:lang w:eastAsia="tr-TR"/>
        </w:rPr>
        <w:t>ş</w:t>
      </w:r>
      <w:r w:rsidR="004C6FFC" w:rsidRPr="004C6FFC">
        <w:rPr>
          <w:rFonts w:ascii="Arial" w:eastAsia="Times New Roman" w:hAnsi="Arial" w:cs="Arial"/>
          <w:color w:val="000000" w:themeColor="text1"/>
          <w:sz w:val="20"/>
          <w:szCs w:val="20"/>
          <w:lang w:eastAsia="tr-TR"/>
        </w:rPr>
        <w:t xml:space="preserve">iddet karşısında çocuk koruma kalkanı olarak gözlerini kapatır. Fakat çizgi filmlerdeki bazı sahnelerde çocukların, gördükleri onca </w:t>
      </w:r>
      <w:r w:rsidR="00BE02E8">
        <w:rPr>
          <w:rFonts w:ascii="Arial" w:eastAsia="Times New Roman" w:hAnsi="Arial" w:cs="Arial"/>
          <w:color w:val="000000" w:themeColor="text1"/>
          <w:sz w:val="20"/>
          <w:szCs w:val="20"/>
          <w:lang w:eastAsia="tr-TR"/>
        </w:rPr>
        <w:t>ş</w:t>
      </w:r>
      <w:r w:rsidR="004C6FFC" w:rsidRPr="004C6FFC">
        <w:rPr>
          <w:rFonts w:ascii="Arial" w:eastAsia="Times New Roman" w:hAnsi="Arial" w:cs="Arial"/>
          <w:color w:val="000000" w:themeColor="text1"/>
          <w:sz w:val="20"/>
          <w:szCs w:val="20"/>
          <w:lang w:eastAsia="tr-TR"/>
        </w:rPr>
        <w:t>iddetten sonra ayağa kalkabilen karakterlere kahkahalarla güldüklerini görmekteyiz. Daha da kötüsü izlediklerini birbirleri üzerinde denemeye kalkmalarıdır.</w:t>
      </w:r>
    </w:p>
    <w:p w:rsidR="00507F4B" w:rsidRDefault="00507F4B" w:rsidP="00507F4B">
      <w:pPr>
        <w:spacing w:before="100" w:beforeAutospacing="1" w:after="75" w:line="240" w:lineRule="auto"/>
        <w:jc w:val="center"/>
        <w:rPr>
          <w:rFonts w:ascii="Arial" w:eastAsia="Times New Roman" w:hAnsi="Arial" w:cs="Arial"/>
          <w:b/>
          <w:color w:val="000000" w:themeColor="text1"/>
          <w:sz w:val="20"/>
          <w:szCs w:val="20"/>
          <w:lang w:eastAsia="tr-TR"/>
        </w:rPr>
      </w:pPr>
      <w:r w:rsidRPr="00507F4B">
        <w:rPr>
          <w:rFonts w:ascii="Arial" w:eastAsia="Times New Roman" w:hAnsi="Arial" w:cs="Arial"/>
          <w:b/>
          <w:noProof/>
          <w:color w:val="000000" w:themeColor="text1"/>
          <w:sz w:val="20"/>
          <w:szCs w:val="20"/>
          <w:lang w:eastAsia="tr-TR"/>
        </w:rPr>
        <w:drawing>
          <wp:anchor distT="0" distB="0" distL="114300" distR="114300" simplePos="0" relativeHeight="251661312" behindDoc="0" locked="0" layoutInCell="1" allowOverlap="1">
            <wp:simplePos x="0" y="0"/>
            <wp:positionH relativeFrom="column">
              <wp:posOffset>548005</wp:posOffset>
            </wp:positionH>
            <wp:positionV relativeFrom="paragraph">
              <wp:posOffset>130175</wp:posOffset>
            </wp:positionV>
            <wp:extent cx="2095500" cy="1562100"/>
            <wp:effectExtent l="19050" t="0" r="0" b="0"/>
            <wp:wrapNone/>
            <wp:docPr id="9" name="Resim 25" descr="C:\Users\rehber\Pictures\tv 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rehber\Pictures\tv ç.png"/>
                    <pic:cNvPicPr>
                      <a:picLocks noChangeAspect="1" noChangeArrowheads="1"/>
                    </pic:cNvPicPr>
                  </pic:nvPicPr>
                  <pic:blipFill>
                    <a:blip r:embed="rId7"/>
                    <a:srcRect/>
                    <a:stretch>
                      <a:fillRect/>
                    </a:stretch>
                  </pic:blipFill>
                  <pic:spPr bwMode="auto">
                    <a:xfrm>
                      <a:off x="0" y="0"/>
                      <a:ext cx="2095500" cy="1562100"/>
                    </a:xfrm>
                    <a:prstGeom prst="rect">
                      <a:avLst/>
                    </a:prstGeom>
                    <a:noFill/>
                    <a:ln w="9525">
                      <a:noFill/>
                      <a:miter lim="800000"/>
                      <a:headEnd/>
                      <a:tailEnd/>
                    </a:ln>
                  </pic:spPr>
                </pic:pic>
              </a:graphicData>
            </a:graphic>
          </wp:anchor>
        </w:drawing>
      </w:r>
    </w:p>
    <w:p w:rsidR="00507F4B" w:rsidRDefault="00507F4B" w:rsidP="00507F4B">
      <w:pPr>
        <w:spacing w:before="100" w:beforeAutospacing="1" w:after="75" w:line="240" w:lineRule="auto"/>
        <w:rPr>
          <w:rFonts w:ascii="Arial" w:eastAsia="Times New Roman" w:hAnsi="Arial" w:cs="Arial"/>
          <w:b/>
          <w:color w:val="000000" w:themeColor="text1"/>
          <w:sz w:val="20"/>
          <w:szCs w:val="20"/>
          <w:lang w:eastAsia="tr-TR"/>
        </w:rPr>
      </w:pPr>
    </w:p>
    <w:p w:rsidR="00507F4B" w:rsidRDefault="00507F4B" w:rsidP="00507F4B">
      <w:pPr>
        <w:spacing w:before="100" w:beforeAutospacing="1" w:after="75" w:line="240" w:lineRule="auto"/>
        <w:rPr>
          <w:rFonts w:ascii="Arial" w:eastAsia="Times New Roman" w:hAnsi="Arial" w:cs="Arial"/>
          <w:b/>
          <w:color w:val="000000" w:themeColor="text1"/>
          <w:sz w:val="20"/>
          <w:szCs w:val="20"/>
          <w:lang w:eastAsia="tr-TR"/>
        </w:rPr>
      </w:pPr>
    </w:p>
    <w:p w:rsidR="00507F4B" w:rsidRDefault="00507F4B" w:rsidP="00507F4B">
      <w:pPr>
        <w:spacing w:before="100" w:beforeAutospacing="1" w:after="75" w:line="240" w:lineRule="auto"/>
        <w:rPr>
          <w:rFonts w:ascii="Arial" w:eastAsia="Times New Roman" w:hAnsi="Arial" w:cs="Arial"/>
          <w:b/>
          <w:color w:val="000000" w:themeColor="text1"/>
          <w:sz w:val="20"/>
          <w:szCs w:val="20"/>
          <w:lang w:eastAsia="tr-TR"/>
        </w:rPr>
      </w:pPr>
    </w:p>
    <w:p w:rsidR="00507F4B" w:rsidRDefault="00507F4B" w:rsidP="00507F4B">
      <w:pPr>
        <w:spacing w:before="100" w:beforeAutospacing="1" w:after="75" w:line="240" w:lineRule="auto"/>
        <w:rPr>
          <w:rFonts w:ascii="Arial" w:eastAsia="Times New Roman" w:hAnsi="Arial" w:cs="Arial"/>
          <w:b/>
          <w:color w:val="000000" w:themeColor="text1"/>
          <w:sz w:val="20"/>
          <w:szCs w:val="20"/>
          <w:lang w:eastAsia="tr-TR"/>
        </w:rPr>
      </w:pPr>
    </w:p>
    <w:p w:rsidR="004C6FFC" w:rsidRPr="004C6FFC" w:rsidRDefault="00507F4B" w:rsidP="00507F4B">
      <w:pPr>
        <w:spacing w:before="100" w:beforeAutospacing="1" w:after="75" w:line="240" w:lineRule="auto"/>
        <w:rPr>
          <w:rFonts w:ascii="Arial" w:eastAsia="Times New Roman" w:hAnsi="Arial" w:cs="Arial"/>
          <w:b/>
          <w:color w:val="000000" w:themeColor="text1"/>
          <w:sz w:val="20"/>
          <w:szCs w:val="20"/>
          <w:lang w:eastAsia="tr-TR"/>
        </w:rPr>
      </w:pPr>
      <w:r>
        <w:rPr>
          <w:rFonts w:ascii="Arial" w:eastAsia="Times New Roman" w:hAnsi="Arial" w:cs="Arial"/>
          <w:b/>
          <w:color w:val="000000" w:themeColor="text1"/>
          <w:sz w:val="20"/>
          <w:szCs w:val="20"/>
          <w:lang w:eastAsia="tr-TR"/>
        </w:rPr>
        <w:t>*</w:t>
      </w:r>
      <w:r w:rsidR="004C6FFC" w:rsidRPr="004C6FFC">
        <w:rPr>
          <w:rFonts w:ascii="Arial" w:eastAsia="Times New Roman" w:hAnsi="Arial" w:cs="Arial"/>
          <w:b/>
          <w:color w:val="000000" w:themeColor="text1"/>
          <w:sz w:val="20"/>
          <w:szCs w:val="20"/>
          <w:lang w:eastAsia="tr-TR"/>
        </w:rPr>
        <w:t xml:space="preserve"> Kültürel Değerlere Etkisi</w:t>
      </w:r>
    </w:p>
    <w:p w:rsidR="004C6FFC" w:rsidRPr="004C6FFC" w:rsidRDefault="00224F01" w:rsidP="004C6FFC">
      <w:pPr>
        <w:spacing w:before="100" w:beforeAutospacing="1" w:after="75" w:line="240" w:lineRule="auto"/>
        <w:rPr>
          <w:rFonts w:ascii="Arial" w:eastAsia="Times New Roman" w:hAnsi="Arial" w:cs="Arial"/>
          <w:color w:val="000000" w:themeColor="text1"/>
          <w:sz w:val="20"/>
          <w:szCs w:val="20"/>
          <w:lang w:eastAsia="tr-TR"/>
        </w:rPr>
      </w:pPr>
      <w:r>
        <w:rPr>
          <w:rFonts w:ascii="Arial" w:eastAsia="Times New Roman" w:hAnsi="Arial" w:cs="Arial"/>
          <w:color w:val="000000" w:themeColor="text1"/>
          <w:sz w:val="20"/>
          <w:szCs w:val="20"/>
          <w:lang w:eastAsia="tr-TR"/>
        </w:rPr>
        <w:t xml:space="preserve">   </w:t>
      </w:r>
      <w:r w:rsidR="004C6FFC" w:rsidRPr="004C6FFC">
        <w:rPr>
          <w:rFonts w:ascii="Arial" w:eastAsia="Times New Roman" w:hAnsi="Arial" w:cs="Arial"/>
          <w:color w:val="000000" w:themeColor="text1"/>
          <w:sz w:val="20"/>
          <w:szCs w:val="20"/>
          <w:lang w:eastAsia="tr-TR"/>
        </w:rPr>
        <w:t>Televizyondaki programların bazıları, çizgi filmlerin ise neredeyse tamamı yabancı kaynaklıdır. Dolayısıyla çocuklar, kendi kültür değerleri ile değil, başka ülkelerde yaratılan kahramanlar ve farklı değerlerin işlendiği programlarla büyümektedirler.</w:t>
      </w:r>
      <w:r w:rsidR="00BE02E8">
        <w:rPr>
          <w:rFonts w:ascii="Arial" w:eastAsia="Times New Roman" w:hAnsi="Arial" w:cs="Arial"/>
          <w:color w:val="000000" w:themeColor="text1"/>
          <w:sz w:val="20"/>
          <w:szCs w:val="20"/>
          <w:lang w:eastAsia="tr-TR"/>
        </w:rPr>
        <w:t xml:space="preserve"> </w:t>
      </w:r>
      <w:r w:rsidR="004C6FFC" w:rsidRPr="004C6FFC">
        <w:rPr>
          <w:rFonts w:ascii="Arial" w:eastAsia="Times New Roman" w:hAnsi="Arial" w:cs="Arial"/>
          <w:color w:val="000000" w:themeColor="text1"/>
          <w:sz w:val="20"/>
          <w:szCs w:val="20"/>
          <w:lang w:eastAsia="tr-TR"/>
        </w:rPr>
        <w:t>Bu da onların kendi kültürel değerlerine yabancılamalarına neden olmaktadır.</w:t>
      </w:r>
    </w:p>
    <w:p w:rsidR="004C6FFC" w:rsidRPr="004C6FFC" w:rsidRDefault="004C6FFC" w:rsidP="004C6FFC">
      <w:pPr>
        <w:spacing w:before="100" w:beforeAutospacing="1" w:after="75" w:line="240" w:lineRule="auto"/>
        <w:rPr>
          <w:rFonts w:ascii="Arial" w:eastAsia="Times New Roman" w:hAnsi="Arial" w:cs="Arial"/>
          <w:b/>
          <w:color w:val="000000" w:themeColor="text1"/>
          <w:sz w:val="20"/>
          <w:szCs w:val="20"/>
          <w:lang w:eastAsia="tr-TR"/>
        </w:rPr>
      </w:pPr>
      <w:r w:rsidRPr="004C6FFC">
        <w:rPr>
          <w:rFonts w:ascii="Arial" w:eastAsia="Times New Roman" w:hAnsi="Arial" w:cs="Arial"/>
          <w:b/>
          <w:color w:val="000000" w:themeColor="text1"/>
          <w:sz w:val="20"/>
          <w:szCs w:val="20"/>
          <w:lang w:eastAsia="tr-TR"/>
        </w:rPr>
        <w:t>* Dildeki Yozlaşmaya Etkisi</w:t>
      </w:r>
    </w:p>
    <w:p w:rsidR="004C6FFC" w:rsidRPr="004C6FFC" w:rsidRDefault="00224F01" w:rsidP="004C6FFC">
      <w:pPr>
        <w:spacing w:before="100" w:beforeAutospacing="1" w:after="75" w:line="240" w:lineRule="auto"/>
        <w:rPr>
          <w:rFonts w:ascii="Arial" w:eastAsia="Times New Roman" w:hAnsi="Arial" w:cs="Arial"/>
          <w:color w:val="000000" w:themeColor="text1"/>
          <w:sz w:val="20"/>
          <w:szCs w:val="20"/>
          <w:lang w:eastAsia="tr-TR"/>
        </w:rPr>
      </w:pPr>
      <w:r>
        <w:rPr>
          <w:rFonts w:ascii="Arial" w:eastAsia="Times New Roman" w:hAnsi="Arial" w:cs="Arial"/>
          <w:color w:val="000000" w:themeColor="text1"/>
          <w:sz w:val="20"/>
          <w:szCs w:val="20"/>
          <w:lang w:eastAsia="tr-TR"/>
        </w:rPr>
        <w:t xml:space="preserve">   </w:t>
      </w:r>
      <w:r w:rsidR="004C6FFC" w:rsidRPr="004C6FFC">
        <w:rPr>
          <w:rFonts w:ascii="Arial" w:eastAsia="Times New Roman" w:hAnsi="Arial" w:cs="Arial"/>
          <w:color w:val="000000" w:themeColor="text1"/>
          <w:sz w:val="20"/>
          <w:szCs w:val="20"/>
          <w:lang w:eastAsia="tr-TR"/>
        </w:rPr>
        <w:t>Televizyonun, en önemli ifade ve iletişim aracı olan dilimiz üzerinde de oldukça olumsuz etkileri vardır. Kullanılan sözcük sayısının azlığının yanı sıra Türkçe’nin yanlış,</w:t>
      </w:r>
      <w:r w:rsidR="00BE02E8">
        <w:rPr>
          <w:rFonts w:ascii="Arial" w:eastAsia="Times New Roman" w:hAnsi="Arial" w:cs="Arial"/>
          <w:color w:val="000000" w:themeColor="text1"/>
          <w:sz w:val="20"/>
          <w:szCs w:val="20"/>
          <w:lang w:eastAsia="tr-TR"/>
        </w:rPr>
        <w:t xml:space="preserve"> yabancı özentili ve kısır bir ş</w:t>
      </w:r>
      <w:r w:rsidR="004C6FFC" w:rsidRPr="004C6FFC">
        <w:rPr>
          <w:rFonts w:ascii="Arial" w:eastAsia="Times New Roman" w:hAnsi="Arial" w:cs="Arial"/>
          <w:color w:val="000000" w:themeColor="text1"/>
          <w:sz w:val="20"/>
          <w:szCs w:val="20"/>
          <w:lang w:eastAsia="tr-TR"/>
        </w:rPr>
        <w:t>ekilde kullanılması da buna örnektir.</w:t>
      </w:r>
    </w:p>
    <w:p w:rsidR="004C6FFC" w:rsidRPr="004C6FFC" w:rsidRDefault="004C6FFC" w:rsidP="004C6FFC">
      <w:pPr>
        <w:spacing w:before="100" w:beforeAutospacing="1" w:after="75" w:line="240" w:lineRule="auto"/>
        <w:rPr>
          <w:rFonts w:ascii="Arial" w:eastAsia="Times New Roman" w:hAnsi="Arial" w:cs="Arial"/>
          <w:b/>
          <w:color w:val="000000" w:themeColor="text1"/>
          <w:sz w:val="20"/>
          <w:szCs w:val="20"/>
          <w:lang w:eastAsia="tr-TR"/>
        </w:rPr>
      </w:pPr>
      <w:r w:rsidRPr="004C6FFC">
        <w:rPr>
          <w:rFonts w:ascii="Arial" w:eastAsia="Times New Roman" w:hAnsi="Arial" w:cs="Arial"/>
          <w:b/>
          <w:color w:val="000000" w:themeColor="text1"/>
          <w:sz w:val="20"/>
          <w:szCs w:val="20"/>
          <w:lang w:eastAsia="tr-TR"/>
        </w:rPr>
        <w:lastRenderedPageBreak/>
        <w:t>ÖNERİLER</w:t>
      </w:r>
    </w:p>
    <w:p w:rsidR="004C6FFC" w:rsidRPr="004C6FFC" w:rsidRDefault="00224F01" w:rsidP="004C6FFC">
      <w:pPr>
        <w:spacing w:before="100" w:beforeAutospacing="1" w:after="75" w:line="240" w:lineRule="auto"/>
        <w:rPr>
          <w:rFonts w:ascii="Arial" w:eastAsia="Times New Roman" w:hAnsi="Arial" w:cs="Arial"/>
          <w:color w:val="000000" w:themeColor="text1"/>
          <w:sz w:val="20"/>
          <w:szCs w:val="20"/>
          <w:lang w:eastAsia="tr-TR"/>
        </w:rPr>
      </w:pPr>
      <w:r>
        <w:rPr>
          <w:rFonts w:ascii="Arial" w:eastAsia="Times New Roman" w:hAnsi="Arial" w:cs="Arial"/>
          <w:color w:val="000000" w:themeColor="text1"/>
          <w:sz w:val="20"/>
          <w:szCs w:val="20"/>
          <w:lang w:eastAsia="tr-TR"/>
        </w:rPr>
        <w:t xml:space="preserve">   </w:t>
      </w:r>
      <w:r w:rsidR="004C6FFC" w:rsidRPr="004C6FFC">
        <w:rPr>
          <w:rFonts w:ascii="Arial" w:eastAsia="Times New Roman" w:hAnsi="Arial" w:cs="Arial"/>
          <w:color w:val="000000" w:themeColor="text1"/>
          <w:sz w:val="20"/>
          <w:szCs w:val="20"/>
          <w:lang w:eastAsia="tr-TR"/>
        </w:rPr>
        <w:t> Aileler, ne güzel oyalanıyor düşüncesiyle çocukları televizyon</w:t>
      </w:r>
      <w:r w:rsidR="00BE02E8">
        <w:rPr>
          <w:rFonts w:ascii="Arial" w:eastAsia="Times New Roman" w:hAnsi="Arial" w:cs="Arial"/>
          <w:color w:val="000000" w:themeColor="text1"/>
          <w:sz w:val="20"/>
          <w:szCs w:val="20"/>
          <w:lang w:eastAsia="tr-TR"/>
        </w:rPr>
        <w:t xml:space="preserve"> </w:t>
      </w:r>
      <w:r w:rsidR="004C6FFC" w:rsidRPr="004C6FFC">
        <w:rPr>
          <w:rFonts w:ascii="Arial" w:eastAsia="Times New Roman" w:hAnsi="Arial" w:cs="Arial"/>
          <w:color w:val="000000" w:themeColor="text1"/>
          <w:sz w:val="20"/>
          <w:szCs w:val="20"/>
          <w:lang w:eastAsia="tr-TR"/>
        </w:rPr>
        <w:t>karşısında yalnız bırakmamalı, mümkün olduğunca birlikte televizyon izlemelidir. Bu, hem çocukların izledikleri programlar hakkında bilgi sahibi olunmasını, hem de sonrasında izlenilen program ile ilgili konuşma ve paylaşma ortamı sağlar.</w:t>
      </w:r>
    </w:p>
    <w:p w:rsidR="004C6FFC" w:rsidRPr="004C6FFC" w:rsidRDefault="00BE02E8" w:rsidP="004C6FFC">
      <w:pPr>
        <w:spacing w:before="100" w:beforeAutospacing="1" w:after="75" w:line="240" w:lineRule="auto"/>
        <w:rPr>
          <w:rFonts w:ascii="Arial" w:eastAsia="Times New Roman" w:hAnsi="Arial" w:cs="Arial"/>
          <w:color w:val="000000" w:themeColor="text1"/>
          <w:sz w:val="20"/>
          <w:szCs w:val="20"/>
          <w:lang w:eastAsia="tr-TR"/>
        </w:rPr>
      </w:pPr>
      <w:r>
        <w:rPr>
          <w:rFonts w:ascii="Arial" w:eastAsia="Times New Roman" w:hAnsi="Arial" w:cs="Arial"/>
          <w:color w:val="000000" w:themeColor="text1"/>
          <w:sz w:val="20"/>
          <w:szCs w:val="20"/>
          <w:lang w:eastAsia="tr-TR"/>
        </w:rPr>
        <w:t> </w:t>
      </w:r>
      <w:r w:rsidR="00224F01">
        <w:rPr>
          <w:rFonts w:ascii="Arial" w:eastAsia="Times New Roman" w:hAnsi="Arial" w:cs="Arial"/>
          <w:color w:val="000000" w:themeColor="text1"/>
          <w:sz w:val="20"/>
          <w:szCs w:val="20"/>
          <w:lang w:eastAsia="tr-TR"/>
        </w:rPr>
        <w:t xml:space="preserve">   </w:t>
      </w:r>
      <w:r>
        <w:rPr>
          <w:rFonts w:ascii="Arial" w:eastAsia="Times New Roman" w:hAnsi="Arial" w:cs="Arial"/>
          <w:color w:val="000000" w:themeColor="text1"/>
          <w:sz w:val="20"/>
          <w:szCs w:val="20"/>
          <w:lang w:eastAsia="tr-TR"/>
        </w:rPr>
        <w:t>Çocukların davranışlarını ş</w:t>
      </w:r>
      <w:r w:rsidR="004C6FFC" w:rsidRPr="004C6FFC">
        <w:rPr>
          <w:rFonts w:ascii="Arial" w:eastAsia="Times New Roman" w:hAnsi="Arial" w:cs="Arial"/>
          <w:color w:val="000000" w:themeColor="text1"/>
          <w:sz w:val="20"/>
          <w:szCs w:val="20"/>
          <w:lang w:eastAsia="tr-TR"/>
        </w:rPr>
        <w:t xml:space="preserve">ekillendirirken yetişkin davranışlarını model aldığı </w:t>
      </w:r>
      <w:r>
        <w:rPr>
          <w:rFonts w:ascii="Arial" w:eastAsia="Times New Roman" w:hAnsi="Arial" w:cs="Arial"/>
          <w:color w:val="000000" w:themeColor="text1"/>
          <w:sz w:val="20"/>
          <w:szCs w:val="20"/>
          <w:lang w:eastAsia="tr-TR"/>
        </w:rPr>
        <w:t>düşünülürse, anne babanın da TV</w:t>
      </w:r>
      <w:r w:rsidR="004C6FFC" w:rsidRPr="004C6FFC">
        <w:rPr>
          <w:rFonts w:ascii="Arial" w:eastAsia="Times New Roman" w:hAnsi="Arial" w:cs="Arial"/>
          <w:color w:val="000000" w:themeColor="text1"/>
          <w:sz w:val="20"/>
          <w:szCs w:val="20"/>
          <w:lang w:eastAsia="tr-TR"/>
        </w:rPr>
        <w:t xml:space="preserve"> seyretmeye ne kadar zaman ayırdığı önem kazanmaktadır.</w:t>
      </w:r>
    </w:p>
    <w:p w:rsidR="000C29F2" w:rsidRDefault="00224F01" w:rsidP="004C6FFC">
      <w:pPr>
        <w:spacing w:before="100" w:beforeAutospacing="1" w:after="75" w:line="240" w:lineRule="auto"/>
        <w:rPr>
          <w:rFonts w:ascii="Arial" w:eastAsia="Times New Roman" w:hAnsi="Arial" w:cs="Arial"/>
          <w:color w:val="000000" w:themeColor="text1"/>
          <w:sz w:val="20"/>
          <w:szCs w:val="20"/>
          <w:lang w:eastAsia="tr-TR"/>
        </w:rPr>
      </w:pPr>
      <w:r>
        <w:rPr>
          <w:rFonts w:ascii="Arial" w:eastAsia="Times New Roman" w:hAnsi="Arial" w:cs="Arial"/>
          <w:color w:val="000000" w:themeColor="text1"/>
          <w:sz w:val="20"/>
          <w:szCs w:val="20"/>
          <w:lang w:eastAsia="tr-TR"/>
        </w:rPr>
        <w:t xml:space="preserve">   </w:t>
      </w:r>
      <w:r w:rsidR="004C6FFC" w:rsidRPr="004C6FFC">
        <w:rPr>
          <w:rFonts w:ascii="Arial" w:eastAsia="Times New Roman" w:hAnsi="Arial" w:cs="Arial"/>
          <w:color w:val="000000" w:themeColor="text1"/>
          <w:sz w:val="20"/>
          <w:szCs w:val="20"/>
          <w:lang w:eastAsia="tr-TR"/>
        </w:rPr>
        <w:t xml:space="preserve">Televizyon izleme sürelerinin belli ölçülerde sınırlandırılması gerekir. Bu süreyi çocuğunuzla karşılıklı konuşarak günde 1 saati geçmeyecek Şekilde düzenlemeye çalışın. </w:t>
      </w:r>
    </w:p>
    <w:p w:rsidR="004C6FFC" w:rsidRPr="004C6FFC" w:rsidRDefault="004C6FFC" w:rsidP="004C6FFC">
      <w:pPr>
        <w:spacing w:before="100" w:beforeAutospacing="1" w:after="75" w:line="240" w:lineRule="auto"/>
        <w:rPr>
          <w:rFonts w:ascii="Arial" w:eastAsia="Times New Roman" w:hAnsi="Arial" w:cs="Arial"/>
          <w:b/>
          <w:color w:val="000000" w:themeColor="text1"/>
          <w:sz w:val="20"/>
          <w:szCs w:val="20"/>
          <w:lang w:eastAsia="tr-TR"/>
        </w:rPr>
      </w:pPr>
      <w:r w:rsidRPr="004C6FFC">
        <w:rPr>
          <w:rFonts w:ascii="Arial" w:eastAsia="Times New Roman" w:hAnsi="Arial" w:cs="Arial"/>
          <w:b/>
          <w:color w:val="000000" w:themeColor="text1"/>
          <w:sz w:val="20"/>
          <w:szCs w:val="20"/>
          <w:lang w:eastAsia="tr-TR"/>
        </w:rPr>
        <w:t>Çocuğunuza televizyon seyretmek yerine yapabileceği çeşitli etkinlikler önerin.</w:t>
      </w:r>
    </w:p>
    <w:p w:rsidR="004C6FFC" w:rsidRPr="004C6FFC" w:rsidRDefault="004C6FFC" w:rsidP="00BA6B02">
      <w:pPr>
        <w:spacing w:before="100" w:beforeAutospacing="1" w:after="75" w:line="240" w:lineRule="auto"/>
        <w:rPr>
          <w:rFonts w:ascii="Arial" w:eastAsia="Times New Roman" w:hAnsi="Arial" w:cs="Arial"/>
          <w:color w:val="000000" w:themeColor="text1"/>
          <w:sz w:val="20"/>
          <w:szCs w:val="20"/>
          <w:lang w:eastAsia="tr-TR"/>
        </w:rPr>
      </w:pPr>
      <w:r w:rsidRPr="004C6FFC">
        <w:rPr>
          <w:rFonts w:ascii="Arial" w:eastAsia="Times New Roman" w:hAnsi="Arial" w:cs="Arial"/>
          <w:color w:val="000000" w:themeColor="text1"/>
          <w:sz w:val="20"/>
          <w:szCs w:val="20"/>
          <w:lang w:eastAsia="tr-TR"/>
        </w:rPr>
        <w:t> </w:t>
      </w:r>
      <w:r w:rsidR="00224F01">
        <w:rPr>
          <w:rFonts w:ascii="Arial" w:eastAsia="Times New Roman" w:hAnsi="Arial" w:cs="Arial"/>
          <w:color w:val="000000" w:themeColor="text1"/>
          <w:sz w:val="20"/>
          <w:szCs w:val="20"/>
          <w:lang w:eastAsia="tr-TR"/>
        </w:rPr>
        <w:t xml:space="preserve"> </w:t>
      </w:r>
      <w:r w:rsidRPr="004C6FFC">
        <w:rPr>
          <w:rFonts w:ascii="Arial" w:eastAsia="Times New Roman" w:hAnsi="Arial" w:cs="Arial"/>
          <w:color w:val="000000" w:themeColor="text1"/>
          <w:sz w:val="20"/>
          <w:szCs w:val="20"/>
          <w:lang w:eastAsia="tr-TR"/>
        </w:rPr>
        <w:t>Çocuklara yönelik programlar hazırlanırken, program yapımcıları çocukların yaş dönemi özelliklerini dikkate almalı ve özellikle gelişimin en hızlı olduğu okul öncesi dönemde, onların dış uyarılardan çok fazla etkilendiklerini göz önünde bulundurmalıdır</w:t>
      </w:r>
      <w:r w:rsidR="00BE02E8">
        <w:rPr>
          <w:rFonts w:ascii="Arial" w:eastAsia="Times New Roman" w:hAnsi="Arial" w:cs="Arial"/>
          <w:color w:val="000000" w:themeColor="text1"/>
          <w:sz w:val="20"/>
          <w:szCs w:val="20"/>
          <w:lang w:eastAsia="tr-TR"/>
        </w:rPr>
        <w:t>.</w:t>
      </w:r>
    </w:p>
    <w:p w:rsidR="00BA6B02" w:rsidRDefault="00BA6B02" w:rsidP="00224F01">
      <w:pPr>
        <w:spacing w:before="120" w:after="120" w:line="120" w:lineRule="atLeast"/>
        <w:rPr>
          <w:rFonts w:ascii="Arial" w:eastAsia="Times New Roman" w:hAnsi="Arial" w:cs="Arial"/>
          <w:color w:val="000000" w:themeColor="text1"/>
          <w:sz w:val="20"/>
          <w:szCs w:val="20"/>
          <w:lang w:eastAsia="tr-TR"/>
        </w:rPr>
      </w:pPr>
    </w:p>
    <w:p w:rsidR="00BE02E8" w:rsidRDefault="004C6FFC" w:rsidP="00224F01">
      <w:pPr>
        <w:spacing w:before="120" w:after="120" w:line="120" w:lineRule="atLeast"/>
        <w:rPr>
          <w:rFonts w:ascii="Arial" w:eastAsia="Times New Roman" w:hAnsi="Arial" w:cs="Arial"/>
          <w:color w:val="000000" w:themeColor="text1"/>
          <w:sz w:val="20"/>
          <w:szCs w:val="20"/>
          <w:lang w:eastAsia="tr-TR"/>
        </w:rPr>
      </w:pPr>
      <w:r w:rsidRPr="004C6FFC">
        <w:rPr>
          <w:rFonts w:ascii="Arial" w:eastAsia="Times New Roman" w:hAnsi="Arial" w:cs="Arial"/>
          <w:color w:val="000000" w:themeColor="text1"/>
          <w:sz w:val="20"/>
          <w:szCs w:val="20"/>
          <w:lang w:eastAsia="tr-TR"/>
        </w:rPr>
        <w:t>Kaynakça:</w:t>
      </w:r>
    </w:p>
    <w:p w:rsidR="004C6FFC" w:rsidRPr="004C6FFC" w:rsidRDefault="004C6FFC" w:rsidP="00224F01">
      <w:pPr>
        <w:spacing w:before="120" w:after="120" w:line="120" w:lineRule="atLeast"/>
        <w:rPr>
          <w:rFonts w:ascii="Arial" w:eastAsia="Times New Roman" w:hAnsi="Arial" w:cs="Arial"/>
          <w:color w:val="000000" w:themeColor="text1"/>
          <w:sz w:val="20"/>
          <w:szCs w:val="20"/>
          <w:lang w:eastAsia="tr-TR"/>
        </w:rPr>
      </w:pPr>
      <w:r w:rsidRPr="004C6FFC">
        <w:rPr>
          <w:rFonts w:ascii="Arial" w:eastAsia="Times New Roman" w:hAnsi="Arial" w:cs="Arial"/>
          <w:color w:val="000000" w:themeColor="text1"/>
          <w:sz w:val="20"/>
          <w:szCs w:val="20"/>
          <w:lang w:eastAsia="tr-TR"/>
        </w:rPr>
        <w:t xml:space="preserve"> * “Televizyonun Çocuklar Üzerindeki Olumsuz Etkileri”</w:t>
      </w:r>
    </w:p>
    <w:p w:rsidR="00224F01" w:rsidRDefault="004C6FFC" w:rsidP="00224F01">
      <w:pPr>
        <w:spacing w:before="120" w:after="120" w:line="120" w:lineRule="atLeast"/>
        <w:rPr>
          <w:rFonts w:ascii="Arial" w:eastAsia="Times New Roman" w:hAnsi="Arial" w:cs="Arial"/>
          <w:color w:val="000000" w:themeColor="text1"/>
          <w:sz w:val="20"/>
          <w:szCs w:val="20"/>
          <w:lang w:eastAsia="tr-TR"/>
        </w:rPr>
      </w:pPr>
      <w:r w:rsidRPr="004C6FFC">
        <w:rPr>
          <w:rFonts w:ascii="Arial" w:eastAsia="Times New Roman" w:hAnsi="Arial" w:cs="Arial"/>
          <w:color w:val="000000" w:themeColor="text1"/>
          <w:sz w:val="20"/>
          <w:szCs w:val="20"/>
          <w:lang w:eastAsia="tr-TR"/>
        </w:rPr>
        <w:t>Yrd. Doç. Dr. Huriye KURUOĞLU</w:t>
      </w:r>
    </w:p>
    <w:p w:rsidR="004C6FFC" w:rsidRPr="004C6FFC" w:rsidRDefault="004C6FFC" w:rsidP="00224F01">
      <w:pPr>
        <w:spacing w:before="120" w:after="120" w:line="120" w:lineRule="atLeast"/>
        <w:rPr>
          <w:rFonts w:ascii="Arial" w:eastAsia="Times New Roman" w:hAnsi="Arial" w:cs="Arial"/>
          <w:color w:val="000000" w:themeColor="text1"/>
          <w:sz w:val="20"/>
          <w:szCs w:val="20"/>
          <w:lang w:eastAsia="tr-TR"/>
        </w:rPr>
      </w:pPr>
      <w:r w:rsidRPr="004C6FFC">
        <w:rPr>
          <w:rFonts w:ascii="Arial" w:eastAsia="Times New Roman" w:hAnsi="Arial" w:cs="Arial"/>
          <w:color w:val="000000" w:themeColor="text1"/>
          <w:sz w:val="20"/>
          <w:szCs w:val="20"/>
          <w:lang w:eastAsia="tr-TR"/>
        </w:rPr>
        <w:t>* “Televizyon, Bilgisayar ve Çocuklarımız” konulu veli konferansı</w:t>
      </w:r>
    </w:p>
    <w:p w:rsidR="004C6FFC" w:rsidRPr="004C6FFC" w:rsidRDefault="00BA6B02" w:rsidP="00224F01">
      <w:pPr>
        <w:spacing w:before="120" w:after="120" w:line="120" w:lineRule="atLeast"/>
        <w:rPr>
          <w:rFonts w:ascii="Arial" w:eastAsia="Times New Roman" w:hAnsi="Arial" w:cs="Arial"/>
          <w:color w:val="000000" w:themeColor="text1"/>
          <w:sz w:val="20"/>
          <w:szCs w:val="20"/>
          <w:lang w:eastAsia="tr-TR"/>
        </w:rPr>
      </w:pPr>
      <w:r>
        <w:rPr>
          <w:rFonts w:ascii="Arial" w:eastAsia="Times New Roman" w:hAnsi="Arial" w:cs="Arial"/>
          <w:noProof/>
          <w:color w:val="000000" w:themeColor="text1"/>
          <w:sz w:val="20"/>
          <w:szCs w:val="20"/>
          <w:lang w:eastAsia="tr-TR"/>
        </w:rPr>
        <w:drawing>
          <wp:anchor distT="0" distB="0" distL="114300" distR="114300" simplePos="0" relativeHeight="251662336" behindDoc="1" locked="0" layoutInCell="1" allowOverlap="1">
            <wp:simplePos x="0" y="0"/>
            <wp:positionH relativeFrom="column">
              <wp:posOffset>-47625</wp:posOffset>
            </wp:positionH>
            <wp:positionV relativeFrom="paragraph">
              <wp:posOffset>203835</wp:posOffset>
            </wp:positionV>
            <wp:extent cx="2857500" cy="1571625"/>
            <wp:effectExtent l="19050" t="0" r="0" b="0"/>
            <wp:wrapNone/>
            <wp:docPr id="15" name="Resim 15" descr="https://encrypted-tbn3.gstatic.com/images?q=tbn:ANd9GcQ_DpzMHLQp-7_fxQLHYTcZ4Py4Y3DKLoH39e1uVnh0-LTBUyN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3.gstatic.com/images?q=tbn:ANd9GcQ_DpzMHLQp-7_fxQLHYTcZ4Py4Y3DKLoH39e1uVnh0-LTBUyNB">
                      <a:hlinkClick r:id="rId8"/>
                    </pic:cNvPr>
                    <pic:cNvPicPr>
                      <a:picLocks noChangeAspect="1" noChangeArrowheads="1"/>
                    </pic:cNvPicPr>
                  </pic:nvPicPr>
                  <pic:blipFill>
                    <a:blip r:embed="rId9"/>
                    <a:srcRect/>
                    <a:stretch>
                      <a:fillRect/>
                    </a:stretch>
                  </pic:blipFill>
                  <pic:spPr bwMode="auto">
                    <a:xfrm>
                      <a:off x="0" y="0"/>
                      <a:ext cx="2857500" cy="1571625"/>
                    </a:xfrm>
                    <a:prstGeom prst="rect">
                      <a:avLst/>
                    </a:prstGeom>
                    <a:noFill/>
                    <a:ln w="9525">
                      <a:noFill/>
                      <a:miter lim="800000"/>
                      <a:headEnd/>
                      <a:tailEnd/>
                    </a:ln>
                  </pic:spPr>
                </pic:pic>
              </a:graphicData>
            </a:graphic>
          </wp:anchor>
        </w:drawing>
      </w:r>
      <w:r w:rsidR="004C6FFC" w:rsidRPr="004C6FFC">
        <w:rPr>
          <w:rFonts w:ascii="Arial" w:eastAsia="Times New Roman" w:hAnsi="Arial" w:cs="Arial"/>
          <w:color w:val="000000" w:themeColor="text1"/>
          <w:sz w:val="20"/>
          <w:szCs w:val="20"/>
          <w:lang w:eastAsia="tr-TR"/>
        </w:rPr>
        <w:t>Pedagog Dr. Melda ALANTAR</w:t>
      </w:r>
    </w:p>
    <w:p w:rsidR="00860CBE" w:rsidRPr="004C6FFC" w:rsidRDefault="00363B02" w:rsidP="000D5A92">
      <w:pPr>
        <w:rPr>
          <w:rFonts w:ascii="Trebuchet MS" w:hAnsi="Trebuchet MS"/>
          <w:color w:val="000000" w:themeColor="text1"/>
          <w:sz w:val="20"/>
          <w:szCs w:val="20"/>
        </w:rPr>
      </w:pPr>
      <w:r w:rsidRPr="004C6FFC">
        <w:rPr>
          <w:rFonts w:ascii="Trebuchet MS" w:hAnsi="Trebuchet MS"/>
          <w:color w:val="000000" w:themeColor="text1"/>
          <w:sz w:val="20"/>
          <w:szCs w:val="20"/>
        </w:rPr>
        <w:t xml:space="preserve">   </w:t>
      </w:r>
    </w:p>
    <w:p w:rsidR="00BA6B02" w:rsidRDefault="00BA6B02" w:rsidP="00363B02">
      <w:pPr>
        <w:jc w:val="center"/>
        <w:rPr>
          <w:rFonts w:ascii="Arial" w:hAnsi="Arial" w:cs="Arial"/>
          <w:color w:val="777777"/>
          <w:sz w:val="20"/>
          <w:szCs w:val="20"/>
        </w:rPr>
      </w:pPr>
    </w:p>
    <w:p w:rsidR="00363B02" w:rsidRPr="004C6FFC" w:rsidRDefault="006A2D2F" w:rsidP="00363B02">
      <w:pPr>
        <w:jc w:val="center"/>
        <w:rPr>
          <w:rFonts w:ascii="Trebuchet MS" w:hAnsi="Trebuchet MS"/>
          <w:b/>
          <w:color w:val="000000" w:themeColor="text1"/>
          <w:sz w:val="20"/>
          <w:szCs w:val="20"/>
        </w:rPr>
      </w:pPr>
      <w:hyperlink r:id="rId10" w:history="1"/>
    </w:p>
    <w:p w:rsidR="00224F01" w:rsidRDefault="00224F01" w:rsidP="00224F01">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40463C"/>
          <w:sz w:val="20"/>
          <w:szCs w:val="20"/>
          <w:lang w:eastAsia="tr-TR"/>
        </w:rPr>
      </w:pPr>
    </w:p>
    <w:p w:rsidR="00224F01" w:rsidRPr="000C29F2" w:rsidRDefault="00224F01" w:rsidP="00224F01">
      <w:pPr>
        <w:pBdr>
          <w:top w:val="single" w:sz="4" w:space="1" w:color="auto"/>
          <w:left w:val="single" w:sz="4" w:space="4" w:color="auto"/>
          <w:bottom w:val="single" w:sz="4" w:space="1" w:color="auto"/>
          <w:right w:val="single" w:sz="4" w:space="4" w:color="auto"/>
        </w:pBdr>
        <w:shd w:val="clear" w:color="auto" w:fill="FFFFFF"/>
        <w:spacing w:after="120" w:line="240" w:lineRule="auto"/>
        <w:rPr>
          <w:rFonts w:ascii="Arial" w:eastAsia="Times New Roman" w:hAnsi="Arial" w:cs="Arial"/>
          <w:b/>
          <w:color w:val="40463C"/>
          <w:sz w:val="20"/>
          <w:szCs w:val="20"/>
          <w:lang w:eastAsia="tr-TR"/>
        </w:rPr>
      </w:pPr>
      <w:r w:rsidRPr="000C29F2">
        <w:rPr>
          <w:rFonts w:ascii="Arial" w:eastAsia="Times New Roman" w:hAnsi="Arial" w:cs="Arial"/>
          <w:b/>
          <w:color w:val="40463C"/>
          <w:sz w:val="20"/>
          <w:szCs w:val="20"/>
          <w:lang w:eastAsia="tr-TR"/>
        </w:rPr>
        <w:t xml:space="preserve">   </w:t>
      </w:r>
      <w:r w:rsidRPr="00507F4B">
        <w:rPr>
          <w:rFonts w:ascii="Arial" w:eastAsia="Times New Roman" w:hAnsi="Arial" w:cs="Arial"/>
          <w:b/>
          <w:color w:val="40463C"/>
          <w:sz w:val="20"/>
          <w:szCs w:val="20"/>
          <w:lang w:eastAsia="tr-TR"/>
        </w:rPr>
        <w:t xml:space="preserve">Yaşamın ilk yıllarında dil ve </w:t>
      </w:r>
      <w:r w:rsidRPr="000C29F2">
        <w:rPr>
          <w:rFonts w:ascii="Arial" w:eastAsia="Times New Roman" w:hAnsi="Arial" w:cs="Arial"/>
          <w:b/>
          <w:color w:val="40463C"/>
          <w:sz w:val="20"/>
          <w:szCs w:val="20"/>
          <w:lang w:eastAsia="tr-TR"/>
        </w:rPr>
        <w:t>zekâ</w:t>
      </w:r>
      <w:r w:rsidRPr="00507F4B">
        <w:rPr>
          <w:rFonts w:ascii="Arial" w:eastAsia="Times New Roman" w:hAnsi="Arial" w:cs="Arial"/>
          <w:b/>
          <w:color w:val="40463C"/>
          <w:sz w:val="20"/>
          <w:szCs w:val="20"/>
          <w:lang w:eastAsia="tr-TR"/>
        </w:rPr>
        <w:t xml:space="preserve"> gelişimi çok hızlıdır. Araştırmalara göre beyin gelişiminin %70’i yaşamın ilk yılında %90’i ise ilk 5 yılda tamamlamaktadır. TV ise beynin gelişim mekanizmasına aykırı prensiplerle çalışır. </w:t>
      </w:r>
    </w:p>
    <w:p w:rsidR="00224F01" w:rsidRPr="000C29F2" w:rsidRDefault="00224F01" w:rsidP="00224F01">
      <w:pPr>
        <w:pBdr>
          <w:top w:val="single" w:sz="4" w:space="1" w:color="auto"/>
          <w:left w:val="single" w:sz="4" w:space="4" w:color="auto"/>
          <w:bottom w:val="single" w:sz="4" w:space="1" w:color="auto"/>
          <w:right w:val="single" w:sz="4" w:space="4" w:color="auto"/>
        </w:pBdr>
        <w:shd w:val="clear" w:color="auto" w:fill="FFFFFF"/>
        <w:spacing w:after="120" w:line="240" w:lineRule="auto"/>
        <w:rPr>
          <w:rFonts w:ascii="Arial" w:eastAsia="Times New Roman" w:hAnsi="Arial" w:cs="Arial"/>
          <w:b/>
          <w:color w:val="40463C"/>
          <w:sz w:val="20"/>
          <w:szCs w:val="20"/>
          <w:lang w:eastAsia="tr-TR"/>
        </w:rPr>
      </w:pPr>
      <w:r w:rsidRPr="000C29F2">
        <w:rPr>
          <w:rFonts w:ascii="Arial" w:eastAsia="Times New Roman" w:hAnsi="Arial" w:cs="Arial"/>
          <w:b/>
          <w:color w:val="40463C"/>
          <w:sz w:val="20"/>
          <w:szCs w:val="20"/>
          <w:lang w:eastAsia="tr-TR"/>
        </w:rPr>
        <w:t xml:space="preserve">   </w:t>
      </w:r>
      <w:r w:rsidRPr="00507F4B">
        <w:rPr>
          <w:rFonts w:ascii="Arial" w:eastAsia="Times New Roman" w:hAnsi="Arial" w:cs="Arial"/>
          <w:b/>
          <w:color w:val="40463C"/>
          <w:sz w:val="20"/>
          <w:szCs w:val="20"/>
          <w:lang w:eastAsia="tr-TR"/>
        </w:rPr>
        <w:t>Bir bebeğin görsel olarak derinlik, boyut, perspektif farklılıklarını anlaması beyin gelişimi adına attığı en önemli adımdır. Oysaki TV’deki görüntüler bebeklerin boyut farklılıklarını anlamasına yardım etmez</w:t>
      </w:r>
      <w:r w:rsidRPr="000C29F2">
        <w:rPr>
          <w:rFonts w:ascii="Arial" w:eastAsia="Times New Roman" w:hAnsi="Arial" w:cs="Arial"/>
          <w:b/>
          <w:color w:val="40463C"/>
          <w:sz w:val="20"/>
          <w:szCs w:val="20"/>
          <w:lang w:eastAsia="tr-TR"/>
        </w:rPr>
        <w:t>.</w:t>
      </w:r>
    </w:p>
    <w:p w:rsidR="00224F01" w:rsidRPr="000C29F2" w:rsidRDefault="00224F01" w:rsidP="00224F01">
      <w:pPr>
        <w:pBdr>
          <w:top w:val="single" w:sz="4" w:space="1" w:color="auto"/>
          <w:left w:val="single" w:sz="4" w:space="4" w:color="auto"/>
          <w:bottom w:val="single" w:sz="4" w:space="1" w:color="auto"/>
          <w:right w:val="single" w:sz="4" w:space="4" w:color="auto"/>
        </w:pBdr>
        <w:shd w:val="clear" w:color="auto" w:fill="FFFFFF"/>
        <w:spacing w:after="120" w:line="240" w:lineRule="auto"/>
        <w:rPr>
          <w:rFonts w:ascii="Arial" w:eastAsia="Times New Roman" w:hAnsi="Arial" w:cs="Arial"/>
          <w:b/>
          <w:color w:val="40463C"/>
          <w:sz w:val="20"/>
          <w:szCs w:val="20"/>
          <w:lang w:eastAsia="tr-TR"/>
        </w:rPr>
      </w:pPr>
      <w:r w:rsidRPr="000C29F2">
        <w:rPr>
          <w:rFonts w:ascii="Arial" w:eastAsia="Times New Roman" w:hAnsi="Arial" w:cs="Arial"/>
          <w:b/>
          <w:color w:val="40463C"/>
          <w:sz w:val="20"/>
          <w:szCs w:val="20"/>
          <w:lang w:eastAsia="tr-TR"/>
        </w:rPr>
        <w:t xml:space="preserve">   </w:t>
      </w:r>
      <w:r w:rsidRPr="00507F4B">
        <w:rPr>
          <w:rFonts w:ascii="Arial" w:eastAsia="Times New Roman" w:hAnsi="Arial" w:cs="Arial"/>
          <w:b/>
          <w:color w:val="40463C"/>
          <w:sz w:val="20"/>
          <w:szCs w:val="20"/>
          <w:lang w:eastAsia="tr-TR"/>
        </w:rPr>
        <w:t xml:space="preserve"> TV’de derinlik yoktur: bebekler TV’de hangi nesnenin</w:t>
      </w:r>
      <w:r w:rsidRPr="000C29F2">
        <w:rPr>
          <w:rFonts w:ascii="Arial" w:eastAsia="Times New Roman" w:hAnsi="Arial" w:cs="Arial"/>
          <w:b/>
          <w:color w:val="40463C"/>
          <w:sz w:val="20"/>
          <w:szCs w:val="20"/>
          <w:lang w:eastAsia="tr-TR"/>
        </w:rPr>
        <w:t xml:space="preserve"> </w:t>
      </w:r>
      <w:r w:rsidRPr="00507F4B">
        <w:rPr>
          <w:rFonts w:ascii="Arial" w:eastAsia="Times New Roman" w:hAnsi="Arial" w:cs="Arial"/>
          <w:b/>
          <w:color w:val="40463C"/>
          <w:sz w:val="20"/>
          <w:szCs w:val="20"/>
          <w:lang w:eastAsia="tr-TR"/>
        </w:rPr>
        <w:t xml:space="preserve">daha uzak hangisinin daha yakın olduğuna karar veremez. </w:t>
      </w:r>
    </w:p>
    <w:p w:rsidR="00224F01" w:rsidRPr="000C29F2" w:rsidRDefault="00224F01" w:rsidP="00224F01">
      <w:pPr>
        <w:pBdr>
          <w:top w:val="single" w:sz="4" w:space="1" w:color="auto"/>
          <w:left w:val="single" w:sz="4" w:space="4" w:color="auto"/>
          <w:bottom w:val="single" w:sz="4" w:space="1" w:color="auto"/>
          <w:right w:val="single" w:sz="4" w:space="4" w:color="auto"/>
        </w:pBdr>
        <w:shd w:val="clear" w:color="auto" w:fill="FFFFFF"/>
        <w:spacing w:after="120" w:line="240" w:lineRule="auto"/>
        <w:rPr>
          <w:rFonts w:ascii="Arial" w:eastAsia="Times New Roman" w:hAnsi="Arial" w:cs="Arial"/>
          <w:b/>
          <w:color w:val="40463C"/>
          <w:sz w:val="20"/>
          <w:szCs w:val="20"/>
          <w:lang w:eastAsia="tr-TR"/>
        </w:rPr>
      </w:pPr>
      <w:r w:rsidRPr="000C29F2">
        <w:rPr>
          <w:rFonts w:ascii="Arial" w:eastAsia="Times New Roman" w:hAnsi="Arial" w:cs="Arial"/>
          <w:b/>
          <w:color w:val="40463C"/>
          <w:sz w:val="20"/>
          <w:szCs w:val="20"/>
          <w:lang w:eastAsia="tr-TR"/>
        </w:rPr>
        <w:t xml:space="preserve">   </w:t>
      </w:r>
      <w:r w:rsidRPr="00507F4B">
        <w:rPr>
          <w:rFonts w:ascii="Arial" w:eastAsia="Times New Roman" w:hAnsi="Arial" w:cs="Arial"/>
          <w:b/>
          <w:color w:val="40463C"/>
          <w:sz w:val="20"/>
          <w:szCs w:val="20"/>
          <w:lang w:eastAsia="tr-TR"/>
        </w:rPr>
        <w:t xml:space="preserve">Erken yıllarda tamamlanan diğer önemli bir beyin gelişimi aşaması da, nesnelere farklı açılardan bakınca onları farklı şekillerde göreceğimiz bilgisidir. Oysaki TV’deki görüntülere hangi açıdan bakarsak bakalım aynı şeyi görürüz. </w:t>
      </w:r>
    </w:p>
    <w:p w:rsidR="00224F01" w:rsidRPr="00507F4B" w:rsidRDefault="00224F01" w:rsidP="00224F01">
      <w:pPr>
        <w:pBdr>
          <w:top w:val="single" w:sz="4" w:space="1" w:color="auto"/>
          <w:left w:val="single" w:sz="4" w:space="4" w:color="auto"/>
          <w:bottom w:val="single" w:sz="4" w:space="1" w:color="auto"/>
          <w:right w:val="single" w:sz="4" w:space="4" w:color="auto"/>
        </w:pBdr>
        <w:shd w:val="clear" w:color="auto" w:fill="FFFFFF"/>
        <w:spacing w:after="120" w:line="240" w:lineRule="auto"/>
        <w:rPr>
          <w:rFonts w:ascii="Arial" w:eastAsia="Times New Roman" w:hAnsi="Arial" w:cs="Arial"/>
          <w:b/>
          <w:sz w:val="24"/>
          <w:szCs w:val="24"/>
          <w:lang w:eastAsia="tr-TR"/>
        </w:rPr>
      </w:pPr>
      <w:r w:rsidRPr="000C29F2">
        <w:rPr>
          <w:rFonts w:ascii="Arial" w:eastAsia="Times New Roman" w:hAnsi="Arial" w:cs="Arial"/>
          <w:b/>
          <w:color w:val="40463C"/>
          <w:sz w:val="20"/>
          <w:szCs w:val="20"/>
          <w:lang w:eastAsia="tr-TR"/>
        </w:rPr>
        <w:t xml:space="preserve">   B</w:t>
      </w:r>
      <w:r w:rsidRPr="00507F4B">
        <w:rPr>
          <w:rFonts w:ascii="Arial" w:eastAsia="Times New Roman" w:hAnsi="Arial" w:cs="Arial"/>
          <w:b/>
          <w:color w:val="40463C"/>
          <w:sz w:val="20"/>
          <w:szCs w:val="20"/>
          <w:lang w:eastAsia="tr-TR"/>
        </w:rPr>
        <w:t xml:space="preserve">ebekler TV ekranında gördükleri şeyleri ayrı ayrı figürler olarak değil bir bütün olarak algılarlar. O sebeple de figürleri takip edip izlemek yerine, ekranın tamamına adeta hipnotik bir etkiyle ve boş gözlerle dalıp giderler. </w:t>
      </w:r>
    </w:p>
    <w:p w:rsidR="00224F01" w:rsidRPr="00507F4B" w:rsidRDefault="00224F01" w:rsidP="00224F01">
      <w:pPr>
        <w:pBdr>
          <w:top w:val="single" w:sz="4" w:space="1" w:color="auto"/>
          <w:left w:val="single" w:sz="4" w:space="4" w:color="auto"/>
          <w:bottom w:val="single" w:sz="4" w:space="1" w:color="auto"/>
          <w:right w:val="single" w:sz="4" w:space="4" w:color="auto"/>
        </w:pBdr>
        <w:shd w:val="clear" w:color="auto" w:fill="FFFFFF"/>
        <w:spacing w:after="0" w:line="240" w:lineRule="auto"/>
        <w:ind w:firstLine="708"/>
        <w:rPr>
          <w:rFonts w:ascii="Arial" w:eastAsia="Times New Roman" w:hAnsi="Arial" w:cs="Arial"/>
          <w:b/>
          <w:sz w:val="24"/>
          <w:szCs w:val="24"/>
          <w:lang w:eastAsia="tr-TR"/>
        </w:rPr>
      </w:pPr>
      <w:r w:rsidRPr="00507F4B">
        <w:rPr>
          <w:rFonts w:ascii="Arial" w:eastAsia="Times New Roman" w:hAnsi="Arial" w:cs="Arial"/>
          <w:b/>
          <w:sz w:val="24"/>
          <w:szCs w:val="24"/>
          <w:lang w:eastAsia="tr-TR"/>
        </w:rPr>
        <w:t> </w:t>
      </w:r>
    </w:p>
    <w:p w:rsidR="00BA6B02" w:rsidRPr="000C29F2" w:rsidRDefault="00224F01" w:rsidP="00224F01">
      <w:pPr>
        <w:pBdr>
          <w:top w:val="single" w:sz="4" w:space="1" w:color="auto"/>
          <w:left w:val="single" w:sz="4" w:space="4" w:color="auto"/>
          <w:bottom w:val="single" w:sz="4" w:space="1" w:color="auto"/>
          <w:right w:val="single" w:sz="4" w:space="4" w:color="auto"/>
        </w:pBdr>
        <w:shd w:val="clear" w:color="auto" w:fill="FFFFFF"/>
        <w:spacing w:after="120" w:line="240" w:lineRule="auto"/>
        <w:rPr>
          <w:rFonts w:ascii="Arial" w:eastAsia="Times New Roman" w:hAnsi="Arial" w:cs="Arial"/>
          <w:b/>
          <w:color w:val="40463C"/>
          <w:sz w:val="20"/>
          <w:szCs w:val="20"/>
          <w:lang w:eastAsia="tr-TR"/>
        </w:rPr>
      </w:pPr>
      <w:r w:rsidRPr="000C29F2">
        <w:rPr>
          <w:rFonts w:ascii="Arial" w:eastAsia="Times New Roman" w:hAnsi="Arial" w:cs="Arial"/>
          <w:b/>
          <w:color w:val="40463C"/>
          <w:sz w:val="20"/>
          <w:szCs w:val="20"/>
          <w:lang w:eastAsia="tr-TR"/>
        </w:rPr>
        <w:t xml:space="preserve">   </w:t>
      </w:r>
      <w:r w:rsidRPr="00507F4B">
        <w:rPr>
          <w:rFonts w:ascii="Arial" w:eastAsia="Times New Roman" w:hAnsi="Arial" w:cs="Arial"/>
          <w:b/>
          <w:color w:val="40463C"/>
          <w:sz w:val="20"/>
          <w:szCs w:val="20"/>
          <w:lang w:eastAsia="tr-TR"/>
        </w:rPr>
        <w:t xml:space="preserve">Erken yıllarda dil gelişimi yüz ifadesi, ses tonu, işaret gibi pek çok sosyal ipucuna bağlıdır. Çocuklar kelimelerin anlamlarını söylediklerimizden çok nereye baktığımız, nasıl bir ses tonuyla söylediğimiz, neye işaret ettiğimizi gibi sosyal ipuçlarından yola çıkarak çözerler. </w:t>
      </w:r>
    </w:p>
    <w:p w:rsidR="00224F01" w:rsidRPr="00507F4B" w:rsidRDefault="00BA6B02" w:rsidP="00224F01">
      <w:pPr>
        <w:pBdr>
          <w:top w:val="single" w:sz="4" w:space="1" w:color="auto"/>
          <w:left w:val="single" w:sz="4" w:space="4" w:color="auto"/>
          <w:bottom w:val="single" w:sz="4" w:space="1" w:color="auto"/>
          <w:right w:val="single" w:sz="4" w:space="4" w:color="auto"/>
        </w:pBdr>
        <w:shd w:val="clear" w:color="auto" w:fill="FFFFFF"/>
        <w:spacing w:after="120" w:line="240" w:lineRule="auto"/>
        <w:rPr>
          <w:rFonts w:ascii="Arial" w:eastAsia="Times New Roman" w:hAnsi="Arial" w:cs="Arial"/>
          <w:b/>
          <w:sz w:val="24"/>
          <w:szCs w:val="24"/>
          <w:lang w:eastAsia="tr-TR"/>
        </w:rPr>
      </w:pPr>
      <w:r w:rsidRPr="000C29F2">
        <w:rPr>
          <w:rFonts w:ascii="Arial" w:eastAsia="Times New Roman" w:hAnsi="Arial" w:cs="Arial"/>
          <w:b/>
          <w:color w:val="40463C"/>
          <w:sz w:val="20"/>
          <w:szCs w:val="20"/>
          <w:lang w:eastAsia="tr-TR"/>
        </w:rPr>
        <w:t xml:space="preserve">   </w:t>
      </w:r>
      <w:r w:rsidR="00224F01" w:rsidRPr="00507F4B">
        <w:rPr>
          <w:rFonts w:ascii="Arial" w:eastAsia="Times New Roman" w:hAnsi="Arial" w:cs="Arial"/>
          <w:b/>
          <w:color w:val="40463C"/>
          <w:sz w:val="20"/>
          <w:szCs w:val="20"/>
          <w:lang w:eastAsia="tr-TR"/>
        </w:rPr>
        <w:t xml:space="preserve">Ayrıca çocuklar için dili öğrenmenin en iyi yolu, konuşmanın tanıdık bir kişi tarafından ve kendisiyle soru-cevap gibi karşılıklı olarak yapılması durumudur. TV’de ise bu sosyal ipuçları ve karşılıklı etkileşimden eser yoktur. O sebeple, çocuklar TV izleyerek dil öğrenemezler.    </w:t>
      </w:r>
    </w:p>
    <w:p w:rsidR="00363B02" w:rsidRPr="000C29F2" w:rsidRDefault="00224F01" w:rsidP="00224F01">
      <w:pPr>
        <w:pBdr>
          <w:top w:val="single" w:sz="4" w:space="1" w:color="auto"/>
          <w:left w:val="single" w:sz="4" w:space="4" w:color="auto"/>
          <w:bottom w:val="single" w:sz="4" w:space="1" w:color="auto"/>
          <w:right w:val="single" w:sz="4" w:space="4" w:color="auto"/>
        </w:pBdr>
        <w:spacing w:after="120" w:line="240" w:lineRule="auto"/>
        <w:rPr>
          <w:rFonts w:ascii="Trebuchet MS" w:hAnsi="Trebuchet MS"/>
          <w:b/>
          <w:color w:val="000000" w:themeColor="text1"/>
          <w:sz w:val="20"/>
          <w:szCs w:val="20"/>
        </w:rPr>
      </w:pPr>
      <w:r w:rsidRPr="000C29F2">
        <w:rPr>
          <w:b/>
          <w:sz w:val="20"/>
          <w:szCs w:val="20"/>
        </w:rPr>
        <w:t>Uzman Psikolog/Pedagog Sinem Olcay</w:t>
      </w:r>
    </w:p>
    <w:p w:rsidR="00370F57" w:rsidRPr="004C6FFC" w:rsidRDefault="00370F57" w:rsidP="00BA6B02">
      <w:pPr>
        <w:jc w:val="center"/>
        <w:rPr>
          <w:rFonts w:ascii="Trebuchet MS" w:hAnsi="Trebuchet MS"/>
          <w:color w:val="000000" w:themeColor="text1"/>
          <w:sz w:val="20"/>
          <w:szCs w:val="20"/>
        </w:rPr>
      </w:pPr>
      <w:bookmarkStart w:id="0" w:name="_GoBack"/>
      <w:bookmarkEnd w:id="0"/>
    </w:p>
    <w:p w:rsidR="00705CB6" w:rsidRPr="004C6FFC" w:rsidRDefault="006A2D2F" w:rsidP="00FD0C37">
      <w:pPr>
        <w:jc w:val="center"/>
        <w:rPr>
          <w:rFonts w:ascii="Trebuchet MS" w:hAnsi="Trebuchet MS"/>
          <w:color w:val="000000" w:themeColor="text1"/>
          <w:sz w:val="20"/>
          <w:szCs w:val="20"/>
        </w:rPr>
      </w:pPr>
      <w:r>
        <w:rPr>
          <w:rFonts w:ascii="Trebuchet MS" w:hAnsi="Trebuchet MS"/>
          <w:noProof/>
          <w:color w:val="000000" w:themeColor="text1"/>
          <w:sz w:val="20"/>
          <w:szCs w:val="20"/>
          <w:lang w:eastAsia="tr-TR"/>
        </w:rPr>
        <mc:AlternateContent>
          <mc:Choice Requires="wps">
            <w:drawing>
              <wp:inline distT="0" distB="0" distL="0" distR="0">
                <wp:extent cx="2343150" cy="647700"/>
                <wp:effectExtent l="9525" t="76200" r="95250" b="9525"/>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43150" cy="647700"/>
                        </a:xfrm>
                        <a:prstGeom prst="rect">
                          <a:avLst/>
                        </a:prstGeom>
                      </wps:spPr>
                      <wps:txbx>
                        <w:txbxContent>
                          <w:p w:rsidR="006A2D2F" w:rsidRDefault="006A2D2F" w:rsidP="006A2D2F">
                            <w:pPr>
                              <w:pStyle w:val="NormalWeb"/>
                              <w:spacing w:before="0" w:beforeAutospacing="0" w:after="0"/>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TELEVİZYON</w:t>
                            </w:r>
                          </w:p>
                        </w:txbxContent>
                      </wps:txbx>
                      <wps:bodyPr wrap="square" numCol="1" fromWordArt="1">
                        <a:prstTxWarp prst="textDoubleWave1">
                          <a:avLst>
                            <a:gd name="adj1" fmla="val 6500"/>
                            <a:gd name="adj2" fmla="val 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184.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" filled="f" stroked="f">
                <o:lock v:ext="edit" shapetype="t"/>
                <v:textbox style="mso-fit-shape-to-text:t">
                  <w:txbxContent>
                    <w:p w:rsidR="006A2D2F" w:rsidRDefault="006A2D2F" w:rsidP="006A2D2F">
                      <w:pPr>
                        <w:pStyle w:val="NormalWeb"/>
                        <w:spacing w:before="0" w:beforeAutospacing="0" w:after="0"/>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TELEVİZYON</w:t>
                      </w:r>
                    </w:p>
                  </w:txbxContent>
                </v:textbox>
                <w10:anchorlock/>
              </v:shape>
            </w:pict>
          </mc:Fallback>
        </mc:AlternateContent>
      </w:r>
    </w:p>
    <w:p w:rsidR="003E6FE9" w:rsidRPr="004C6FFC" w:rsidRDefault="006A2D2F" w:rsidP="00FD0C37">
      <w:pPr>
        <w:jc w:val="center"/>
        <w:rPr>
          <w:rFonts w:ascii="Trebuchet MS" w:hAnsi="Trebuchet MS"/>
          <w:color w:val="000000" w:themeColor="text1"/>
          <w:sz w:val="20"/>
          <w:szCs w:val="20"/>
        </w:rPr>
      </w:pPr>
      <w:r>
        <w:rPr>
          <w:rFonts w:ascii="Trebuchet MS" w:hAnsi="Trebuchet MS"/>
          <w:noProof/>
          <w:color w:val="000000" w:themeColor="text1"/>
          <w:sz w:val="20"/>
          <w:szCs w:val="20"/>
          <w:lang w:eastAsia="tr-TR"/>
        </w:rPr>
        <mc:AlternateContent>
          <mc:Choice Requires="wps">
            <w:drawing>
              <wp:inline distT="0" distB="0" distL="0" distR="0">
                <wp:extent cx="438150" cy="466725"/>
                <wp:effectExtent l="19050" t="0" r="38100" b="19050"/>
                <wp:docPr id="2" name="WordArt 2" descr="Dar dike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8150" cy="466725"/>
                        </a:xfrm>
                        <a:prstGeom prst="rect">
                          <a:avLst/>
                        </a:prstGeom>
                      </wps:spPr>
                      <wps:txbx>
                        <w:txbxContent>
                          <w:p w:rsidR="006A2D2F" w:rsidRDefault="006A2D2F" w:rsidP="006A2D2F">
                            <w:pPr>
                              <w:pStyle w:val="NormalWeb"/>
                              <w:spacing w:before="0" w:beforeAutospacing="0" w:after="0"/>
                              <w:jc w:val="center"/>
                            </w:pPr>
                            <w:r>
                              <w:rPr>
                                <w:rFonts w:ascii="Arial Black" w:hAnsi="Arial Black"/>
                                <w:shadow/>
                                <w:sz w:val="72"/>
                                <w:szCs w:val="72"/>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ve</w:t>
                            </w:r>
                          </w:p>
                        </w:txbxContent>
                      </wps:txbx>
                      <wps:bodyPr wrap="square" numCol="1" fromWordArt="1">
                        <a:prstTxWarp prst="textCurveUp">
                          <a:avLst>
                            <a:gd name="adj" fmla="val 40356"/>
                          </a:avLst>
                        </a:prstTxWarp>
                        <a:spAutoFit/>
                      </wps:bodyPr>
                    </wps:wsp>
                  </a:graphicData>
                </a:graphic>
              </wp:inline>
            </w:drawing>
          </mc:Choice>
          <mc:Fallback>
            <w:pict>
              <v:shape id="WordArt 2" o:spid="_x0000_s1027" type="#_x0000_t202" alt="Dar dikey" style="width:34.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" filled="f" stroked="f">
                <o:lock v:ext="edit" shapetype="t"/>
                <v:textbox style="mso-fit-shape-to-text:t">
                  <w:txbxContent>
                    <w:p w:rsidR="006A2D2F" w:rsidRDefault="006A2D2F" w:rsidP="006A2D2F">
                      <w:pPr>
                        <w:pStyle w:val="NormalWeb"/>
                        <w:spacing w:before="0" w:beforeAutospacing="0" w:after="0"/>
                        <w:jc w:val="center"/>
                      </w:pPr>
                      <w:r>
                        <w:rPr>
                          <w:rFonts w:ascii="Arial Black" w:hAnsi="Arial Black"/>
                          <w:shadow/>
                          <w:sz w:val="72"/>
                          <w:szCs w:val="72"/>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ve</w:t>
                      </w:r>
                    </w:p>
                  </w:txbxContent>
                </v:textbox>
                <w10:anchorlock/>
              </v:shape>
            </w:pict>
          </mc:Fallback>
        </mc:AlternateContent>
      </w:r>
    </w:p>
    <w:p w:rsidR="00705CB6" w:rsidRPr="004C6FFC" w:rsidRDefault="006A2D2F" w:rsidP="003E6FE9">
      <w:pPr>
        <w:jc w:val="center"/>
        <w:rPr>
          <w:rFonts w:ascii="Trebuchet MS" w:hAnsi="Trebuchet MS"/>
          <w:color w:val="000000" w:themeColor="text1"/>
          <w:sz w:val="20"/>
          <w:szCs w:val="20"/>
        </w:rPr>
      </w:pPr>
      <w:r>
        <w:rPr>
          <w:rFonts w:ascii="Trebuchet MS" w:hAnsi="Trebuchet MS"/>
          <w:noProof/>
          <w:color w:val="000000" w:themeColor="text1"/>
          <w:sz w:val="20"/>
          <w:szCs w:val="20"/>
          <w:lang w:eastAsia="tr-TR"/>
        </w:rPr>
        <mc:AlternateContent>
          <mc:Choice Requires="wps">
            <w:drawing>
              <wp:inline distT="0" distB="0" distL="0" distR="0">
                <wp:extent cx="1381125" cy="647700"/>
                <wp:effectExtent l="9525" t="95250" r="95250" b="0"/>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81125" cy="647700"/>
                        </a:xfrm>
                        <a:prstGeom prst="rect">
                          <a:avLst/>
                        </a:prstGeom>
                      </wps:spPr>
                      <wps:txbx>
                        <w:txbxContent>
                          <w:p w:rsidR="006A2D2F" w:rsidRDefault="006A2D2F" w:rsidP="006A2D2F">
                            <w:pPr>
                              <w:pStyle w:val="NormalWeb"/>
                              <w:spacing w:before="0" w:beforeAutospacing="0" w:after="0"/>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ÇOCUK</w:t>
                            </w:r>
                          </w:p>
                        </w:txbxContent>
                      </wps:txbx>
                      <wps:bodyPr wrap="square" numCol="1" fromWordArt="1">
                        <a:prstTxWarp prst="textDoubleWave1">
                          <a:avLst>
                            <a:gd name="adj1" fmla="val 6500"/>
                            <a:gd name="adj2" fmla="val 0"/>
                          </a:avLst>
                        </a:prstTxWarp>
                        <a:spAutoFit/>
                      </wps:bodyPr>
                    </wps:wsp>
                  </a:graphicData>
                </a:graphic>
              </wp:inline>
            </w:drawing>
          </mc:Choice>
          <mc:Fallback>
            <w:pict>
              <v:shape id="WordArt 3" o:spid="_x0000_s1028" type="#_x0000_t202" style="width:108.7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" filled="f" stroked="f">
                <o:lock v:ext="edit" shapetype="t"/>
                <v:textbox style="mso-fit-shape-to-text:t">
                  <w:txbxContent>
                    <w:p w:rsidR="006A2D2F" w:rsidRDefault="006A2D2F" w:rsidP="006A2D2F">
                      <w:pPr>
                        <w:pStyle w:val="NormalWeb"/>
                        <w:spacing w:before="0" w:beforeAutospacing="0" w:after="0"/>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ÇOCUK</w:t>
                      </w:r>
                    </w:p>
                  </w:txbxContent>
                </v:textbox>
                <w10:anchorlock/>
              </v:shape>
            </w:pict>
          </mc:Fallback>
        </mc:AlternateContent>
      </w:r>
    </w:p>
    <w:p w:rsidR="00370F57" w:rsidRPr="004C6FFC" w:rsidRDefault="001B4B7E" w:rsidP="001B4B7E">
      <w:pPr>
        <w:jc w:val="center"/>
        <w:rPr>
          <w:rFonts w:ascii="Trebuchet MS" w:hAnsi="Trebuchet MS"/>
          <w:color w:val="000000" w:themeColor="text1"/>
          <w:sz w:val="20"/>
          <w:szCs w:val="20"/>
        </w:rPr>
      </w:pPr>
      <w:r w:rsidRPr="004C6FFC">
        <w:rPr>
          <w:rFonts w:ascii="Trebuchet MS" w:hAnsi="Trebuchet MS"/>
          <w:noProof/>
          <w:color w:val="000000" w:themeColor="text1"/>
          <w:sz w:val="20"/>
          <w:szCs w:val="20"/>
          <w:lang w:eastAsia="tr-TR"/>
        </w:rPr>
        <w:drawing>
          <wp:inline distT="0" distB="0" distL="0" distR="0">
            <wp:extent cx="2324100" cy="1772465"/>
            <wp:effectExtent l="19050" t="0" r="0" b="0"/>
            <wp:docPr id="14" name="Resim 14" descr="C:\Users\rehber\Pictures\T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ehber\Pictures\TV.png"/>
                    <pic:cNvPicPr>
                      <a:picLocks noChangeAspect="1" noChangeArrowheads="1"/>
                    </pic:cNvPicPr>
                  </pic:nvPicPr>
                  <pic:blipFill>
                    <a:blip r:embed="rId11"/>
                    <a:srcRect/>
                    <a:stretch>
                      <a:fillRect/>
                    </a:stretch>
                  </pic:blipFill>
                  <pic:spPr bwMode="auto">
                    <a:xfrm>
                      <a:off x="0" y="0"/>
                      <a:ext cx="2324100" cy="1772465"/>
                    </a:xfrm>
                    <a:prstGeom prst="rect">
                      <a:avLst/>
                    </a:prstGeom>
                    <a:noFill/>
                    <a:ln w="9525">
                      <a:noFill/>
                      <a:miter lim="800000"/>
                      <a:headEnd/>
                      <a:tailEnd/>
                    </a:ln>
                  </pic:spPr>
                </pic:pic>
              </a:graphicData>
            </a:graphic>
          </wp:inline>
        </w:drawing>
      </w:r>
    </w:p>
    <w:p w:rsidR="00370F57" w:rsidRPr="004C6FFC" w:rsidRDefault="006A2D2F" w:rsidP="00370F57">
      <w:pPr>
        <w:jc w:val="center"/>
        <w:rPr>
          <w:rFonts w:ascii="Trebuchet MS" w:hAnsi="Trebuchet MS"/>
          <w:b/>
          <w:color w:val="000000" w:themeColor="text1"/>
        </w:rPr>
      </w:pPr>
      <w:r>
        <w:rPr>
          <w:rFonts w:ascii="Trebuchet MS" w:hAnsi="Trebuchet MS"/>
          <w:b/>
          <w:color w:val="000000" w:themeColor="text1"/>
        </w:rPr>
        <w:t>Melahat Ünügür Ortaokulu</w:t>
      </w:r>
    </w:p>
    <w:p w:rsidR="00370F57" w:rsidRPr="004C6FFC" w:rsidRDefault="00370F57" w:rsidP="00370F57">
      <w:pPr>
        <w:jc w:val="center"/>
        <w:rPr>
          <w:rFonts w:ascii="Trebuchet MS" w:hAnsi="Trebuchet MS"/>
          <w:b/>
          <w:color w:val="000000" w:themeColor="text1"/>
        </w:rPr>
      </w:pPr>
      <w:r w:rsidRPr="004C6FFC">
        <w:rPr>
          <w:rFonts w:ascii="Trebuchet MS" w:hAnsi="Trebuchet MS"/>
          <w:b/>
          <w:color w:val="000000" w:themeColor="text1"/>
        </w:rPr>
        <w:t>Rehberlik Servisi</w:t>
      </w:r>
    </w:p>
    <w:p w:rsidR="004C6FFC" w:rsidRPr="000C29F2" w:rsidRDefault="00370F57" w:rsidP="000C29F2">
      <w:pPr>
        <w:jc w:val="center"/>
        <w:rPr>
          <w:rFonts w:ascii="Trebuchet MS" w:hAnsi="Trebuchet MS"/>
          <w:b/>
          <w:color w:val="000000" w:themeColor="text1"/>
        </w:rPr>
      </w:pPr>
      <w:r w:rsidRPr="004C6FFC">
        <w:rPr>
          <w:rFonts w:ascii="Trebuchet MS" w:hAnsi="Trebuchet MS"/>
          <w:b/>
          <w:color w:val="000000" w:themeColor="text1"/>
        </w:rPr>
        <w:t>Veli Bülteni</w:t>
      </w:r>
    </w:p>
    <w:sectPr w:rsidR="004C6FFC" w:rsidRPr="000C29F2" w:rsidSect="00363B02">
      <w:pgSz w:w="16838" w:h="11906" w:orient="landscape"/>
      <w:pgMar w:top="720" w:right="678" w:bottom="720" w:left="720" w:header="709" w:footer="709" w:gutter="0"/>
      <w:cols w:num="3" w:space="2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Impact">
    <w:panose1 w:val="020B0806030902050204"/>
    <w:charset w:val="A2"/>
    <w:family w:val="swiss"/>
    <w:pitch w:val="variable"/>
    <w:sig w:usb0="00000287" w:usb1="000000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CBE"/>
    <w:rsid w:val="000268DB"/>
    <w:rsid w:val="000308AA"/>
    <w:rsid w:val="000C29F2"/>
    <w:rsid w:val="000D5A92"/>
    <w:rsid w:val="0010608C"/>
    <w:rsid w:val="001B4B7E"/>
    <w:rsid w:val="00224F01"/>
    <w:rsid w:val="00363B02"/>
    <w:rsid w:val="00370F57"/>
    <w:rsid w:val="003E6FE9"/>
    <w:rsid w:val="004C6FFC"/>
    <w:rsid w:val="00507F4B"/>
    <w:rsid w:val="00556F6F"/>
    <w:rsid w:val="00597AAA"/>
    <w:rsid w:val="006A2D2F"/>
    <w:rsid w:val="006A3A16"/>
    <w:rsid w:val="00705CB6"/>
    <w:rsid w:val="00860CBE"/>
    <w:rsid w:val="0086184B"/>
    <w:rsid w:val="008E1E94"/>
    <w:rsid w:val="00A31FAB"/>
    <w:rsid w:val="00A81745"/>
    <w:rsid w:val="00AF4079"/>
    <w:rsid w:val="00B27A72"/>
    <w:rsid w:val="00BA6B02"/>
    <w:rsid w:val="00BE02E8"/>
    <w:rsid w:val="00D10950"/>
    <w:rsid w:val="00E428A2"/>
    <w:rsid w:val="00E556B5"/>
    <w:rsid w:val="00E623AF"/>
    <w:rsid w:val="00EB66AA"/>
    <w:rsid w:val="00F64247"/>
    <w:rsid w:val="00FD0C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A729A4-301E-4F7B-98D2-2FBBC00A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F6F"/>
  </w:style>
  <w:style w:type="paragraph" w:styleId="Balk2">
    <w:name w:val="heading 2"/>
    <w:basedOn w:val="Normal"/>
    <w:link w:val="Balk2Char"/>
    <w:uiPriority w:val="9"/>
    <w:qFormat/>
    <w:rsid w:val="004C6FF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308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08AA"/>
    <w:rPr>
      <w:rFonts w:ascii="Tahoma" w:hAnsi="Tahoma" w:cs="Tahoma"/>
      <w:sz w:val="16"/>
      <w:szCs w:val="16"/>
    </w:rPr>
  </w:style>
  <w:style w:type="character" w:styleId="Kpr">
    <w:name w:val="Hyperlink"/>
    <w:basedOn w:val="VarsaylanParagrafYazTipi"/>
    <w:uiPriority w:val="99"/>
    <w:unhideWhenUsed/>
    <w:rsid w:val="000D5A92"/>
    <w:rPr>
      <w:strike w:val="0"/>
      <w:dstrike w:val="0"/>
      <w:color w:val="1AA8FB"/>
      <w:u w:val="none"/>
      <w:effect w:val="none"/>
    </w:rPr>
  </w:style>
  <w:style w:type="character" w:styleId="Gl">
    <w:name w:val="Strong"/>
    <w:basedOn w:val="VarsaylanParagrafYazTipi"/>
    <w:uiPriority w:val="22"/>
    <w:qFormat/>
    <w:rsid w:val="000D5A92"/>
    <w:rPr>
      <w:b/>
      <w:bCs/>
    </w:rPr>
  </w:style>
  <w:style w:type="character" w:customStyle="1" w:styleId="Balk2Char">
    <w:name w:val="Başlık 2 Char"/>
    <w:basedOn w:val="VarsaylanParagrafYazTipi"/>
    <w:link w:val="Balk2"/>
    <w:uiPriority w:val="9"/>
    <w:rsid w:val="004C6FFC"/>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4C6FFC"/>
    <w:pPr>
      <w:spacing w:before="100" w:beforeAutospacing="1" w:after="75"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854326">
      <w:bodyDiv w:val="1"/>
      <w:marLeft w:val="0"/>
      <w:marRight w:val="0"/>
      <w:marTop w:val="300"/>
      <w:marBottom w:val="450"/>
      <w:divBdr>
        <w:top w:val="none" w:sz="0" w:space="0" w:color="auto"/>
        <w:left w:val="none" w:sz="0" w:space="0" w:color="auto"/>
        <w:bottom w:val="none" w:sz="0" w:space="0" w:color="auto"/>
        <w:right w:val="none" w:sz="0" w:space="0" w:color="auto"/>
      </w:divBdr>
      <w:divsChild>
        <w:div w:id="374159071">
          <w:marLeft w:val="0"/>
          <w:marRight w:val="0"/>
          <w:marTop w:val="0"/>
          <w:marBottom w:val="0"/>
          <w:divBdr>
            <w:top w:val="none" w:sz="0" w:space="0" w:color="auto"/>
            <w:left w:val="none" w:sz="0" w:space="0" w:color="auto"/>
            <w:bottom w:val="none" w:sz="0" w:space="0" w:color="auto"/>
            <w:right w:val="none" w:sz="0" w:space="0" w:color="auto"/>
          </w:divBdr>
          <w:divsChild>
            <w:div w:id="309604633">
              <w:marLeft w:val="0"/>
              <w:marRight w:val="0"/>
              <w:marTop w:val="0"/>
              <w:marBottom w:val="0"/>
              <w:divBdr>
                <w:top w:val="none" w:sz="0" w:space="0" w:color="auto"/>
                <w:left w:val="none" w:sz="0" w:space="0" w:color="auto"/>
                <w:bottom w:val="none" w:sz="0" w:space="0" w:color="auto"/>
                <w:right w:val="none" w:sz="0" w:space="0" w:color="auto"/>
              </w:divBdr>
              <w:divsChild>
                <w:div w:id="2068187681">
                  <w:marLeft w:val="0"/>
                  <w:marRight w:val="0"/>
                  <w:marTop w:val="0"/>
                  <w:marBottom w:val="0"/>
                  <w:divBdr>
                    <w:top w:val="none" w:sz="0" w:space="0" w:color="auto"/>
                    <w:left w:val="none" w:sz="0" w:space="0" w:color="auto"/>
                    <w:bottom w:val="none" w:sz="0" w:space="0" w:color="auto"/>
                    <w:right w:val="none" w:sz="0" w:space="0" w:color="auto"/>
                  </w:divBdr>
                  <w:divsChild>
                    <w:div w:id="1971595647">
                      <w:marLeft w:val="150"/>
                      <w:marRight w:val="0"/>
                      <w:marTop w:val="75"/>
                      <w:marBottom w:val="0"/>
                      <w:divBdr>
                        <w:top w:val="none" w:sz="0" w:space="0" w:color="auto"/>
                        <w:left w:val="none" w:sz="0" w:space="0" w:color="auto"/>
                        <w:bottom w:val="none" w:sz="0" w:space="0" w:color="auto"/>
                        <w:right w:val="none" w:sz="0" w:space="0" w:color="auto"/>
                      </w:divBdr>
                      <w:divsChild>
                        <w:div w:id="515534999">
                          <w:marLeft w:val="0"/>
                          <w:marRight w:val="0"/>
                          <w:marTop w:val="0"/>
                          <w:marBottom w:val="0"/>
                          <w:divBdr>
                            <w:top w:val="none" w:sz="0" w:space="0" w:color="auto"/>
                            <w:left w:val="none" w:sz="0" w:space="0" w:color="auto"/>
                            <w:bottom w:val="none" w:sz="0" w:space="0" w:color="auto"/>
                            <w:right w:val="none" w:sz="0" w:space="0" w:color="auto"/>
                          </w:divBdr>
                          <w:divsChild>
                            <w:div w:id="6222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902322">
      <w:bodyDiv w:val="1"/>
      <w:marLeft w:val="0"/>
      <w:marRight w:val="0"/>
      <w:marTop w:val="0"/>
      <w:marBottom w:val="0"/>
      <w:divBdr>
        <w:top w:val="none" w:sz="0" w:space="0" w:color="auto"/>
        <w:left w:val="none" w:sz="0" w:space="0" w:color="auto"/>
        <w:bottom w:val="none" w:sz="0" w:space="0" w:color="auto"/>
        <w:right w:val="none" w:sz="0" w:space="0" w:color="auto"/>
      </w:divBdr>
      <w:divsChild>
        <w:div w:id="755631123">
          <w:marLeft w:val="0"/>
          <w:marRight w:val="0"/>
          <w:marTop w:val="0"/>
          <w:marBottom w:val="0"/>
          <w:divBdr>
            <w:top w:val="none" w:sz="0" w:space="0" w:color="auto"/>
            <w:left w:val="none" w:sz="0" w:space="0" w:color="auto"/>
            <w:bottom w:val="none" w:sz="0" w:space="0" w:color="auto"/>
            <w:right w:val="none" w:sz="0" w:space="0" w:color="auto"/>
          </w:divBdr>
          <w:divsChild>
            <w:div w:id="386955684">
              <w:marLeft w:val="0"/>
              <w:marRight w:val="0"/>
              <w:marTop w:val="0"/>
              <w:marBottom w:val="0"/>
              <w:divBdr>
                <w:top w:val="none" w:sz="0" w:space="0" w:color="auto"/>
                <w:left w:val="none" w:sz="0" w:space="0" w:color="auto"/>
                <w:bottom w:val="none" w:sz="0" w:space="0" w:color="auto"/>
                <w:right w:val="none" w:sz="0" w:space="0" w:color="auto"/>
              </w:divBdr>
              <w:divsChild>
                <w:div w:id="1576236224">
                  <w:marLeft w:val="0"/>
                  <w:marRight w:val="0"/>
                  <w:marTop w:val="195"/>
                  <w:marBottom w:val="0"/>
                  <w:divBdr>
                    <w:top w:val="none" w:sz="0" w:space="0" w:color="auto"/>
                    <w:left w:val="none" w:sz="0" w:space="0" w:color="auto"/>
                    <w:bottom w:val="none" w:sz="0" w:space="0" w:color="auto"/>
                    <w:right w:val="none" w:sz="0" w:space="0" w:color="auto"/>
                  </w:divBdr>
                  <w:divsChild>
                    <w:div w:id="2006009410">
                      <w:marLeft w:val="0"/>
                      <w:marRight w:val="0"/>
                      <w:marTop w:val="0"/>
                      <w:marBottom w:val="180"/>
                      <w:divBdr>
                        <w:top w:val="none" w:sz="0" w:space="0" w:color="auto"/>
                        <w:left w:val="none" w:sz="0" w:space="0" w:color="auto"/>
                        <w:bottom w:val="none" w:sz="0" w:space="0" w:color="auto"/>
                        <w:right w:val="none" w:sz="0" w:space="0" w:color="auto"/>
                      </w:divBdr>
                      <w:divsChild>
                        <w:div w:id="413085716">
                          <w:marLeft w:val="0"/>
                          <w:marRight w:val="0"/>
                          <w:marTop w:val="0"/>
                          <w:marBottom w:val="0"/>
                          <w:divBdr>
                            <w:top w:val="none" w:sz="0" w:space="0" w:color="auto"/>
                            <w:left w:val="none" w:sz="0" w:space="0" w:color="auto"/>
                            <w:bottom w:val="none" w:sz="0" w:space="0" w:color="auto"/>
                            <w:right w:val="none" w:sz="0" w:space="0" w:color="auto"/>
                          </w:divBdr>
                          <w:divsChild>
                            <w:div w:id="1957326016">
                              <w:marLeft w:val="0"/>
                              <w:marRight w:val="0"/>
                              <w:marTop w:val="0"/>
                              <w:marBottom w:val="0"/>
                              <w:divBdr>
                                <w:top w:val="none" w:sz="0" w:space="0" w:color="auto"/>
                                <w:left w:val="none" w:sz="0" w:space="0" w:color="auto"/>
                                <w:bottom w:val="none" w:sz="0" w:space="0" w:color="auto"/>
                                <w:right w:val="none" w:sz="0" w:space="0" w:color="auto"/>
                              </w:divBdr>
                              <w:divsChild>
                                <w:div w:id="171603502">
                                  <w:marLeft w:val="0"/>
                                  <w:marRight w:val="0"/>
                                  <w:marTop w:val="0"/>
                                  <w:marBottom w:val="0"/>
                                  <w:divBdr>
                                    <w:top w:val="none" w:sz="0" w:space="0" w:color="auto"/>
                                    <w:left w:val="none" w:sz="0" w:space="0" w:color="auto"/>
                                    <w:bottom w:val="none" w:sz="0" w:space="0" w:color="auto"/>
                                    <w:right w:val="none" w:sz="0" w:space="0" w:color="auto"/>
                                  </w:divBdr>
                                  <w:divsChild>
                                    <w:div w:id="679508243">
                                      <w:marLeft w:val="0"/>
                                      <w:marRight w:val="0"/>
                                      <w:marTop w:val="0"/>
                                      <w:marBottom w:val="0"/>
                                      <w:divBdr>
                                        <w:top w:val="none" w:sz="0" w:space="0" w:color="auto"/>
                                        <w:left w:val="none" w:sz="0" w:space="0" w:color="auto"/>
                                        <w:bottom w:val="none" w:sz="0" w:space="0" w:color="auto"/>
                                        <w:right w:val="none" w:sz="0" w:space="0" w:color="auto"/>
                                      </w:divBdr>
                                      <w:divsChild>
                                        <w:div w:id="2080637656">
                                          <w:marLeft w:val="0"/>
                                          <w:marRight w:val="0"/>
                                          <w:marTop w:val="0"/>
                                          <w:marBottom w:val="0"/>
                                          <w:divBdr>
                                            <w:top w:val="none" w:sz="0" w:space="0" w:color="auto"/>
                                            <w:left w:val="none" w:sz="0" w:space="0" w:color="auto"/>
                                            <w:bottom w:val="none" w:sz="0" w:space="0" w:color="auto"/>
                                            <w:right w:val="none" w:sz="0" w:space="0" w:color="auto"/>
                                          </w:divBdr>
                                          <w:divsChild>
                                            <w:div w:id="1477145901">
                                              <w:marLeft w:val="0"/>
                                              <w:marRight w:val="0"/>
                                              <w:marTop w:val="0"/>
                                              <w:marBottom w:val="0"/>
                                              <w:divBdr>
                                                <w:top w:val="none" w:sz="0" w:space="0" w:color="auto"/>
                                                <w:left w:val="none" w:sz="0" w:space="0" w:color="auto"/>
                                                <w:bottom w:val="none" w:sz="0" w:space="0" w:color="auto"/>
                                                <w:right w:val="none" w:sz="0" w:space="0" w:color="auto"/>
                                              </w:divBdr>
                                              <w:divsChild>
                                                <w:div w:id="24982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1779643">
      <w:bodyDiv w:val="1"/>
      <w:marLeft w:val="0"/>
      <w:marRight w:val="0"/>
      <w:marTop w:val="0"/>
      <w:marBottom w:val="0"/>
      <w:divBdr>
        <w:top w:val="none" w:sz="0" w:space="0" w:color="auto"/>
        <w:left w:val="none" w:sz="0" w:space="0" w:color="auto"/>
        <w:bottom w:val="none" w:sz="0" w:space="0" w:color="auto"/>
        <w:right w:val="none" w:sz="0" w:space="0" w:color="auto"/>
      </w:divBdr>
      <w:divsChild>
        <w:div w:id="1845431973">
          <w:marLeft w:val="0"/>
          <w:marRight w:val="0"/>
          <w:marTop w:val="0"/>
          <w:marBottom w:val="0"/>
          <w:divBdr>
            <w:top w:val="none" w:sz="0" w:space="0" w:color="auto"/>
            <w:left w:val="none" w:sz="0" w:space="0" w:color="auto"/>
            <w:bottom w:val="none" w:sz="0" w:space="0" w:color="auto"/>
            <w:right w:val="none" w:sz="0" w:space="0" w:color="auto"/>
          </w:divBdr>
          <w:divsChild>
            <w:div w:id="672336970">
              <w:marLeft w:val="0"/>
              <w:marRight w:val="0"/>
              <w:marTop w:val="0"/>
              <w:marBottom w:val="0"/>
              <w:divBdr>
                <w:top w:val="none" w:sz="0" w:space="0" w:color="auto"/>
                <w:left w:val="none" w:sz="0" w:space="0" w:color="auto"/>
                <w:bottom w:val="none" w:sz="0" w:space="0" w:color="auto"/>
                <w:right w:val="none" w:sz="0" w:space="0" w:color="auto"/>
              </w:divBdr>
              <w:divsChild>
                <w:div w:id="1216963058">
                  <w:marLeft w:val="0"/>
                  <w:marRight w:val="0"/>
                  <w:marTop w:val="0"/>
                  <w:marBottom w:val="0"/>
                  <w:divBdr>
                    <w:top w:val="none" w:sz="0" w:space="0" w:color="auto"/>
                    <w:left w:val="none" w:sz="0" w:space="0" w:color="auto"/>
                    <w:bottom w:val="none" w:sz="0" w:space="0" w:color="auto"/>
                    <w:right w:val="none" w:sz="0" w:space="0" w:color="auto"/>
                  </w:divBdr>
                  <w:divsChild>
                    <w:div w:id="587809778">
                      <w:marLeft w:val="0"/>
                      <w:marRight w:val="0"/>
                      <w:marTop w:val="0"/>
                      <w:marBottom w:val="0"/>
                      <w:divBdr>
                        <w:top w:val="none" w:sz="0" w:space="0" w:color="auto"/>
                        <w:left w:val="none" w:sz="0" w:space="0" w:color="auto"/>
                        <w:bottom w:val="none" w:sz="0" w:space="0" w:color="auto"/>
                        <w:right w:val="none" w:sz="0" w:space="0" w:color="auto"/>
                      </w:divBdr>
                      <w:divsChild>
                        <w:div w:id="131557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891660">
      <w:bodyDiv w:val="1"/>
      <w:marLeft w:val="0"/>
      <w:marRight w:val="0"/>
      <w:marTop w:val="0"/>
      <w:marBottom w:val="0"/>
      <w:divBdr>
        <w:top w:val="none" w:sz="0" w:space="0" w:color="auto"/>
        <w:left w:val="none" w:sz="0" w:space="0" w:color="auto"/>
        <w:bottom w:val="none" w:sz="0" w:space="0" w:color="auto"/>
        <w:right w:val="none" w:sz="0" w:space="0" w:color="auto"/>
      </w:divBdr>
      <w:divsChild>
        <w:div w:id="509294156">
          <w:marLeft w:val="0"/>
          <w:marRight w:val="0"/>
          <w:marTop w:val="0"/>
          <w:marBottom w:val="0"/>
          <w:divBdr>
            <w:top w:val="none" w:sz="0" w:space="0" w:color="auto"/>
            <w:left w:val="none" w:sz="0" w:space="0" w:color="auto"/>
            <w:bottom w:val="none" w:sz="0" w:space="0" w:color="auto"/>
            <w:right w:val="none" w:sz="0" w:space="0" w:color="auto"/>
          </w:divBdr>
        </w:div>
        <w:div w:id="738403464">
          <w:marLeft w:val="0"/>
          <w:marRight w:val="0"/>
          <w:marTop w:val="0"/>
          <w:marBottom w:val="0"/>
          <w:divBdr>
            <w:top w:val="none" w:sz="0" w:space="0" w:color="auto"/>
            <w:left w:val="none" w:sz="0" w:space="0" w:color="auto"/>
            <w:bottom w:val="none" w:sz="0" w:space="0" w:color="auto"/>
            <w:right w:val="none" w:sz="0" w:space="0" w:color="auto"/>
          </w:divBdr>
        </w:div>
        <w:div w:id="204607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tr/url?sa=i&amp;rct=j&amp;q=&amp;esrc=s&amp;frm=1&amp;source=images&amp;cd=&amp;cad=rja&amp;uact=8&amp;docid=VcDqrpFCSillBM&amp;tbnid=FX5TzhEpqmn88M:&amp;ved=0CAUQjRw&amp;url=http://pervanehu.blogspot.com/2009_09_01_archive.html&amp;ei=G4cyU7vlEMeb0QWNhYGYAQ&amp;bvm=bv.63738703,d.ZG4&amp;psig=AFQjCNHV_8KeZNel9i-PKsRsbZ2BAwinnw&amp;ust=139590664683618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hyperlink" Target="http://mebk12.meb.gov.tr/www/images/mansetresim.png"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F5B4C-B057-4E4E-B752-D3F3CF387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1083</Words>
  <Characters>6176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Dell</cp:lastModifiedBy>
  <cp:revision>2</cp:revision>
  <cp:lastPrinted>2014-03-26T09:00:00Z</cp:lastPrinted>
  <dcterms:created xsi:type="dcterms:W3CDTF">2017-12-11T06:31:00Z</dcterms:created>
  <dcterms:modified xsi:type="dcterms:W3CDTF">2017-12-11T06:31:00Z</dcterms:modified>
</cp:coreProperties>
</file>